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Layout w:type="fixed"/>
        <w:tblLook w:val="01E0" w:firstRow="1" w:lastRow="1" w:firstColumn="1" w:lastColumn="1" w:noHBand="0" w:noVBand="0"/>
      </w:tblPr>
      <w:tblGrid>
        <w:gridCol w:w="915"/>
        <w:gridCol w:w="3522"/>
        <w:gridCol w:w="2145"/>
        <w:gridCol w:w="2718"/>
      </w:tblGrid>
      <w:tr w:rsidR="008B621A" w:rsidRPr="008C5A60" w:rsidTr="00BE4B37">
        <w:tc>
          <w:tcPr>
            <w:tcW w:w="907" w:type="dxa"/>
          </w:tcPr>
          <w:p w:rsidR="008B621A" w:rsidRPr="00A76BFB" w:rsidRDefault="008B621A" w:rsidP="00BE4B37">
            <w:pPr>
              <w:pStyle w:val="Topptekst"/>
              <w:tabs>
                <w:tab w:val="clear" w:pos="4536"/>
                <w:tab w:val="clear" w:pos="9072"/>
              </w:tabs>
              <w:ind w:right="-40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5616" w:type="dxa"/>
            <w:gridSpan w:val="2"/>
          </w:tcPr>
          <w:p w:rsidR="008B621A" w:rsidRPr="006F39B5" w:rsidRDefault="008B621A" w:rsidP="00BE4B37">
            <w:pPr>
              <w:tabs>
                <w:tab w:val="left" w:pos="-788"/>
                <w:tab w:val="left" w:pos="-567"/>
                <w:tab w:val="left" w:pos="-1"/>
              </w:tabs>
              <w:rPr>
                <w:rFonts w:ascii="Calibri" w:hAnsi="Calibri" w:cs="Calibri"/>
                <w:b/>
                <w:lang w:val="nb-NO"/>
              </w:rPr>
            </w:pPr>
          </w:p>
          <w:p w:rsidR="005C439D" w:rsidRPr="00A76BFB" w:rsidRDefault="005C439D" w:rsidP="00BE4B37">
            <w:pPr>
              <w:tabs>
                <w:tab w:val="left" w:pos="-788"/>
                <w:tab w:val="left" w:pos="-567"/>
                <w:tab w:val="left" w:pos="-1"/>
              </w:tabs>
              <w:rPr>
                <w:rFonts w:ascii="Calibri" w:hAnsi="Calibri" w:cs="Calibri"/>
                <w:b/>
                <w:lang w:val="nb-NO"/>
              </w:rPr>
            </w:pPr>
          </w:p>
        </w:tc>
        <w:tc>
          <w:tcPr>
            <w:tcW w:w="2693" w:type="dxa"/>
          </w:tcPr>
          <w:p w:rsidR="008B621A" w:rsidRPr="008C5A60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B621A" w:rsidRPr="008C5A60" w:rsidTr="00BE4B37">
        <w:trPr>
          <w:cantSplit/>
        </w:trPr>
        <w:tc>
          <w:tcPr>
            <w:tcW w:w="907" w:type="dxa"/>
          </w:tcPr>
          <w:p w:rsidR="008B621A" w:rsidRPr="00A76BFB" w:rsidRDefault="008B621A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nb-NO"/>
              </w:rPr>
            </w:pPr>
          </w:p>
        </w:tc>
        <w:tc>
          <w:tcPr>
            <w:tcW w:w="3490" w:type="dxa"/>
          </w:tcPr>
          <w:p w:rsidR="008B621A" w:rsidRPr="00A76BFB" w:rsidRDefault="008B621A" w:rsidP="00BE4B37">
            <w:pPr>
              <w:tabs>
                <w:tab w:val="left" w:pos="-788"/>
                <w:tab w:val="left" w:pos="-567"/>
                <w:tab w:val="left" w:pos="-1"/>
              </w:tabs>
              <w:rPr>
                <w:rFonts w:ascii="Calibri" w:hAnsi="Calibri" w:cs="Calibri"/>
                <w:lang w:val="nb-NO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8B621A" w:rsidRPr="00A76BFB" w:rsidRDefault="008B621A" w:rsidP="00ED7CD8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jc w:val="center"/>
              <w:rPr>
                <w:rFonts w:ascii="Calibri" w:hAnsi="Calibri" w:cs="Calibri"/>
                <w:lang w:val="nb-NO"/>
              </w:rPr>
            </w:pPr>
          </w:p>
        </w:tc>
      </w:tr>
      <w:tr w:rsidR="008B621A" w:rsidRPr="008C5A60" w:rsidTr="00BE4B37">
        <w:trPr>
          <w:cantSplit/>
        </w:trPr>
        <w:tc>
          <w:tcPr>
            <w:tcW w:w="907" w:type="dxa"/>
          </w:tcPr>
          <w:p w:rsidR="008B621A" w:rsidRPr="00A76BFB" w:rsidRDefault="008B621A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nb-NO"/>
              </w:rPr>
            </w:pPr>
          </w:p>
        </w:tc>
        <w:tc>
          <w:tcPr>
            <w:tcW w:w="3490" w:type="dxa"/>
          </w:tcPr>
          <w:p w:rsidR="008B621A" w:rsidRPr="00A76BFB" w:rsidRDefault="008B621A" w:rsidP="00BE4B37">
            <w:pPr>
              <w:tabs>
                <w:tab w:val="left" w:pos="-788"/>
                <w:tab w:val="left" w:pos="-567"/>
                <w:tab w:val="left" w:pos="-1"/>
              </w:tabs>
              <w:rPr>
                <w:rFonts w:ascii="Calibri" w:hAnsi="Calibri" w:cs="Calibri"/>
                <w:lang w:val="nb-NO"/>
              </w:rPr>
            </w:pPr>
          </w:p>
        </w:tc>
        <w:tc>
          <w:tcPr>
            <w:tcW w:w="4819" w:type="dxa"/>
            <w:gridSpan w:val="2"/>
            <w:vMerge/>
          </w:tcPr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jc w:val="right"/>
              <w:rPr>
                <w:rFonts w:ascii="Calibri" w:hAnsi="Calibri" w:cs="Calibri"/>
                <w:lang w:val="nb-NO"/>
              </w:rPr>
            </w:pPr>
          </w:p>
        </w:tc>
      </w:tr>
      <w:tr w:rsidR="008B621A" w:rsidRPr="008C5A60" w:rsidTr="00BE4B37">
        <w:trPr>
          <w:cantSplit/>
        </w:trPr>
        <w:tc>
          <w:tcPr>
            <w:tcW w:w="907" w:type="dxa"/>
            <w:gridSpan w:val="2"/>
          </w:tcPr>
          <w:p w:rsidR="008B621A" w:rsidRPr="00A76BFB" w:rsidRDefault="00ED7CD8" w:rsidP="00ED7CD8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Calibri" w:hAnsi="Calibri" w:cs="Calibri"/>
                <w:lang w:val="nb-NO"/>
              </w:rPr>
            </w:pPr>
            <w:r>
              <w:rPr>
                <w:rFonts w:ascii="Calibri" w:hAnsi="Calibri"/>
              </w:rPr>
              <w:t>N -</w:t>
            </w:r>
          </w:p>
        </w:tc>
        <w:tc>
          <w:tcPr>
            <w:tcW w:w="4819" w:type="dxa"/>
            <w:gridSpan w:val="2"/>
            <w:vMerge/>
          </w:tcPr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jc w:val="right"/>
              <w:rPr>
                <w:rFonts w:ascii="Calibri" w:hAnsi="Calibri" w:cs="Calibri"/>
                <w:b/>
                <w:bCs/>
                <w:lang w:val="nb-NO"/>
              </w:rPr>
            </w:pPr>
          </w:p>
        </w:tc>
      </w:tr>
    </w:tbl>
    <w:p w:rsidR="008B621A" w:rsidRPr="008C5A60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8B621A" w:rsidRPr="008C5A60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8B621A" w:rsidRPr="00A76BFB" w:rsidRDefault="008B621A" w:rsidP="00BE4B37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2834"/>
        <w:gridCol w:w="2268"/>
        <w:gridCol w:w="1135"/>
      </w:tblGrid>
      <w:tr w:rsidR="008B621A" w:rsidRPr="00614DF8" w:rsidTr="00BE4B37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 w:cs="Calibri"/>
                <w:sz w:val="22"/>
                <w:szCs w:val="22"/>
                <w:lang w:val="nb-NO"/>
              </w:rPr>
              <w:t>Vår saksbehandler</w:t>
            </w:r>
          </w:p>
          <w:p w:rsidR="008B621A" w:rsidRPr="00A76BFB" w:rsidRDefault="008B621A" w:rsidP="008C5A60">
            <w:pPr>
              <w:pStyle w:val="Topptekst"/>
              <w:tabs>
                <w:tab w:val="clear" w:pos="4536"/>
                <w:tab w:val="clear" w:pos="9072"/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spacing w:after="58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 w:cs="Calibri"/>
                <w:sz w:val="22"/>
                <w:szCs w:val="22"/>
                <w:lang w:val="nb-NO"/>
              </w:rPr>
              <w:t>Vår ref.</w:t>
            </w:r>
          </w:p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spacing w:after="58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 w:cs="Calibri"/>
                <w:sz w:val="22"/>
                <w:szCs w:val="22"/>
                <w:lang w:val="nb-NO"/>
              </w:rPr>
              <w:t>oppgis ved alle henv.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 w:cs="Calibri"/>
                <w:sz w:val="22"/>
                <w:szCs w:val="22"/>
                <w:lang w:val="nb-NO"/>
              </w:rPr>
              <w:t>Deres ref.</w:t>
            </w:r>
          </w:p>
          <w:p w:rsidR="008B621A" w:rsidRPr="00A76BFB" w:rsidRDefault="006759AA" w:rsidP="00ED7CD8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spacing w:after="58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F39B5" w:rsidRPr="00614DF8">
              <w:rPr>
                <w:rFonts w:ascii="Calibri" w:hAnsi="Calibri"/>
                <w:sz w:val="22"/>
                <w:szCs w:val="22"/>
                <w:lang w:val="nb-NO"/>
              </w:rPr>
              <w:instrText xml:space="preserve">REF 78 </w:instrText>
            </w:r>
            <w:r w:rsidR="00ED7CD8">
              <w:rPr>
                <w:rFonts w:ascii="Calibri" w:hAnsi="Calibri"/>
                <w:sz w:val="22"/>
                <w:szCs w:val="22"/>
                <w:lang w:val="nb-NO"/>
              </w:rPr>
              <w:instrText xml:space="preserve"> \* MERGEFORMAT </w:instrText>
            </w:r>
            <w:r w:rsidRPr="00A76B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B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621A" w:rsidRPr="00A76BFB" w:rsidRDefault="008B621A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 w:cs="Calibri"/>
                <w:sz w:val="22"/>
                <w:szCs w:val="22"/>
                <w:lang w:val="nb-NO"/>
              </w:rPr>
              <w:t>Dato</w:t>
            </w:r>
          </w:p>
          <w:p w:rsidR="008B621A" w:rsidRPr="00A76BFB" w:rsidRDefault="006759AA" w:rsidP="00ED7CD8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spacing w:after="58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6BFB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F39B5" w:rsidRPr="00614DF8">
              <w:rPr>
                <w:rFonts w:ascii="Calibri" w:hAnsi="Calibri"/>
                <w:sz w:val="22"/>
                <w:szCs w:val="22"/>
                <w:lang w:val="nb-NO"/>
              </w:rPr>
              <w:instrText xml:space="preserve">REF 76 </w:instrText>
            </w:r>
            <w:r w:rsidRPr="00A76B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BF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B621A" w:rsidRPr="008C5A60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121A13" w:rsidRPr="00EE09B3" w:rsidRDefault="00121A13" w:rsidP="00121A13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/>
          <w:b/>
          <w:bCs/>
          <w:lang w:val="nb-NO"/>
        </w:rPr>
      </w:pPr>
      <w:r w:rsidRPr="00EE09B3">
        <w:rPr>
          <w:rFonts w:ascii="Calibri" w:hAnsi="Calibri"/>
          <w:b/>
          <w:lang w:val="nb-NO"/>
        </w:rPr>
        <w:t xml:space="preserve">Enkeltvedtak om spesialpedagogisk hjelp for </w:t>
      </w:r>
      <w:r w:rsidRPr="00EE09B3">
        <w:rPr>
          <w:rFonts w:ascii="Calibri" w:hAnsi="Calibri"/>
          <w:b/>
          <w:bCs/>
          <w:lang w:val="nb-NO"/>
        </w:rPr>
        <w:fldChar w:fldCharType="begin"/>
      </w:r>
      <w:r w:rsidRPr="00EE09B3">
        <w:rPr>
          <w:rFonts w:ascii="Calibri" w:hAnsi="Calibri"/>
          <w:b/>
          <w:bCs/>
          <w:lang w:val="nb-NO"/>
        </w:rPr>
        <w:instrText xml:space="preserve"> REF 228 </w:instrText>
      </w:r>
      <w:r w:rsidRPr="00EE09B3">
        <w:rPr>
          <w:rFonts w:ascii="Calibri" w:hAnsi="Calibri"/>
          <w:b/>
          <w:bCs/>
          <w:lang w:val="nb-NO"/>
        </w:rPr>
        <w:fldChar w:fldCharType="separate"/>
      </w:r>
      <w:r w:rsidR="00ED7CD8">
        <w:rPr>
          <w:rFonts w:ascii="Calibri" w:hAnsi="Calibri"/>
          <w:lang w:val="nb-NO"/>
        </w:rPr>
        <w:t>«</w:t>
      </w:r>
      <w:r w:rsidR="00733510">
        <w:rPr>
          <w:rFonts w:ascii="Calibri" w:hAnsi="Calibri"/>
          <w:lang w:val="nb-NO"/>
        </w:rPr>
        <w:t>»</w:t>
      </w:r>
      <w:r w:rsidRPr="00EE09B3">
        <w:rPr>
          <w:rFonts w:ascii="Calibri" w:hAnsi="Calibri"/>
          <w:b/>
          <w:bCs/>
          <w:lang w:val="nb-NO"/>
        </w:rPr>
        <w:fldChar w:fldCharType="end"/>
      </w:r>
    </w:p>
    <w:p w:rsidR="00614DF8" w:rsidRPr="00EE09B3" w:rsidRDefault="00614DF8" w:rsidP="00121A13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/>
          <w:lang w:val="nb-NO"/>
        </w:rPr>
      </w:pPr>
    </w:p>
    <w:p w:rsidR="00121A13" w:rsidRPr="00EE09B3" w:rsidRDefault="00121A13" w:rsidP="00121A13">
      <w:pPr>
        <w:contextualSpacing/>
        <w:rPr>
          <w:rFonts w:ascii="Calibri" w:hAnsi="Calibri"/>
          <w:b/>
          <w:lang w:val="nb-NO"/>
        </w:rPr>
      </w:pPr>
    </w:p>
    <w:p w:rsidR="00121A13" w:rsidRPr="00EE09B3" w:rsidRDefault="00121A13" w:rsidP="00121A13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E09B3">
        <w:rPr>
          <w:b/>
          <w:sz w:val="24"/>
          <w:szCs w:val="24"/>
        </w:rPr>
        <w:t>Vedtak</w:t>
      </w:r>
    </w:p>
    <w:p w:rsidR="00121A13" w:rsidRPr="00EE09B3" w:rsidRDefault="00121A13" w:rsidP="00121A13">
      <w:pPr>
        <w:tabs>
          <w:tab w:val="left" w:pos="-788"/>
          <w:tab w:val="left" w:pos="-567"/>
          <w:tab w:val="left" w:pos="-1"/>
        </w:tabs>
        <w:rPr>
          <w:rFonts w:ascii="Calibri" w:hAnsi="Calibri"/>
          <w:b/>
          <w:lang w:val="nb-NO"/>
        </w:rPr>
      </w:pPr>
      <w:r w:rsidRPr="00EE09B3">
        <w:rPr>
          <w:rFonts w:ascii="Calibri" w:hAnsi="Calibri"/>
          <w:b/>
          <w:lang w:val="nb-NO"/>
        </w:rPr>
        <w:t>M</w:t>
      </w:r>
      <w:r w:rsidR="0070432D">
        <w:rPr>
          <w:rFonts w:ascii="Calibri" w:hAnsi="Calibri"/>
          <w:b/>
          <w:lang w:val="nb-NO"/>
        </w:rPr>
        <w:t>ed hjemmel i Barnehageloven § 31</w:t>
      </w:r>
      <w:r w:rsidRPr="00EE09B3">
        <w:rPr>
          <w:rFonts w:ascii="Calibri" w:hAnsi="Calibri"/>
          <w:b/>
          <w:lang w:val="nb-NO"/>
        </w:rPr>
        <w:t xml:space="preserve">, vil </w:t>
      </w:r>
      <w:r w:rsidRPr="00EE09B3">
        <w:rPr>
          <w:rFonts w:ascii="Calibri" w:hAnsi="Calibri"/>
          <w:b/>
          <w:bCs/>
          <w:lang w:val="nb-NO"/>
        </w:rPr>
        <w:fldChar w:fldCharType="begin"/>
      </w:r>
      <w:r w:rsidRPr="00EE09B3">
        <w:rPr>
          <w:rFonts w:ascii="Calibri" w:hAnsi="Calibri"/>
          <w:b/>
          <w:bCs/>
          <w:lang w:val="nb-NO"/>
        </w:rPr>
        <w:instrText xml:space="preserve"> REF 228 </w:instrText>
      </w:r>
      <w:r w:rsidRPr="00EE09B3">
        <w:rPr>
          <w:rFonts w:ascii="Calibri" w:hAnsi="Calibri"/>
          <w:b/>
          <w:bCs/>
          <w:lang w:val="nb-NO"/>
        </w:rPr>
        <w:fldChar w:fldCharType="separate"/>
      </w:r>
      <w:r w:rsidR="00ED7CD8">
        <w:rPr>
          <w:rFonts w:ascii="Calibri" w:hAnsi="Calibri"/>
          <w:lang w:val="nb-NO"/>
        </w:rPr>
        <w:t>«</w:t>
      </w:r>
      <w:r w:rsidR="00733510">
        <w:rPr>
          <w:rFonts w:ascii="Calibri" w:hAnsi="Calibri"/>
          <w:lang w:val="nb-NO"/>
        </w:rPr>
        <w:t>»</w:t>
      </w:r>
      <w:r w:rsidRPr="00EE09B3">
        <w:rPr>
          <w:rFonts w:ascii="Calibri" w:hAnsi="Calibri"/>
          <w:b/>
          <w:bCs/>
          <w:lang w:val="nb-NO"/>
        </w:rPr>
        <w:fldChar w:fldCharType="end"/>
      </w:r>
      <w:r w:rsidRPr="00EE09B3">
        <w:rPr>
          <w:rFonts w:ascii="Calibri" w:hAnsi="Calibri"/>
          <w:b/>
          <w:bCs/>
          <w:lang w:val="nb-NO"/>
        </w:rPr>
        <w:t xml:space="preserve"> (barnets navn og fødselsdato)</w:t>
      </w:r>
      <w:r w:rsidRPr="00EE09B3">
        <w:rPr>
          <w:rFonts w:ascii="Calibri" w:hAnsi="Calibri"/>
          <w:b/>
          <w:lang w:val="nb-NO"/>
        </w:rPr>
        <w:t xml:space="preserve">  få spesialpedagogisk hjelp i (timer) per år ved </w:t>
      </w:r>
      <w:r w:rsidR="00F067F7" w:rsidRPr="00EE09B3">
        <w:rPr>
          <w:rFonts w:ascii="Calibri" w:hAnsi="Calibri"/>
          <w:b/>
          <w:lang w:val="nb-NO"/>
        </w:rPr>
        <w:t>(barnehage)</w:t>
      </w:r>
      <w:r w:rsidRPr="00EE09B3">
        <w:rPr>
          <w:rFonts w:ascii="Calibri" w:hAnsi="Calibri" w:cs="Calibri"/>
          <w:b/>
          <w:bCs/>
          <w:lang w:val="nb-NO"/>
        </w:rPr>
        <w:t>.</w:t>
      </w:r>
    </w:p>
    <w:p w:rsidR="00121A13" w:rsidRPr="00EE09B3" w:rsidRDefault="00121A13" w:rsidP="00121A13">
      <w:pPr>
        <w:contextualSpacing/>
        <w:rPr>
          <w:rFonts w:ascii="Calibri" w:hAnsi="Calibri"/>
          <w:b/>
          <w:lang w:val="nb-NO"/>
        </w:rPr>
      </w:pPr>
      <w:r w:rsidRPr="00EE09B3">
        <w:rPr>
          <w:rFonts w:ascii="Calibri" w:hAnsi="Calibri"/>
          <w:b/>
          <w:lang w:val="nb-NO"/>
        </w:rPr>
        <w:t>Hjelpen innebærer hjelp i forhold til (kort beskrivelse) fra ( ) til ( ) jf. sakkyndig vurdering.</w:t>
      </w:r>
    </w:p>
    <w:p w:rsidR="00121A13" w:rsidRPr="00EE09B3" w:rsidRDefault="00121A13" w:rsidP="00121A13">
      <w:pPr>
        <w:rPr>
          <w:rFonts w:ascii="Calibri" w:hAnsi="Calibri"/>
          <w:b/>
          <w:lang w:val="nb-NO"/>
        </w:rPr>
      </w:pPr>
    </w:p>
    <w:p w:rsidR="00121A13" w:rsidRPr="00EE09B3" w:rsidRDefault="00121A13" w:rsidP="00121A13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E09B3">
        <w:rPr>
          <w:b/>
          <w:sz w:val="24"/>
          <w:szCs w:val="24"/>
        </w:rPr>
        <w:t>Begrunnelse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«Barn under opplæringspliktig alder har rett til spesialpedagogisk hjelp dersom de har særlige behov for det. Dette gjelder uavhengig om de går i barnehage. Formålet med er å gi barn tidlig hjelp og støtte i utvikling og læring av for eksempel språklige og sosiale ferdigheter. Spesialpedagogisk hjelp kan gis til barnet individuelt eller i gruppe. Hjelpen skal omfatte tilbud om foreldrerå</w:t>
      </w:r>
      <w:r w:rsidR="0070432D">
        <w:rPr>
          <w:rFonts w:ascii="Calibri" w:hAnsi="Calibri"/>
          <w:lang w:val="nb-NO"/>
        </w:rPr>
        <w:t>dgivning». (barnehageloven § 31</w:t>
      </w:r>
      <w:r w:rsidRPr="00EE09B3">
        <w:rPr>
          <w:rFonts w:ascii="Calibri" w:hAnsi="Calibri"/>
          <w:lang w:val="nb-NO"/>
        </w:rPr>
        <w:t xml:space="preserve">) 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Barnekonvensjonens artikkel 3 nr 1 fastsetter at barnets beste skal være et grunnleggende hensyn ved alle handlinger som berører barn. Vedtaket bygger på sakkyndig vurdering datert (dato).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 xml:space="preserve">Det er kommunens vurdering at de skisserte tiltakene er til det beste for (barnets navn) for å sikre (henne/han) inkludering, læring og utvikling.  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 xml:space="preserve">(Hvis vedtaket ikke følger tilråding så må dette begrunnes her ut fra forvaltningsmessig skjønn.) 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121A13" w:rsidRPr="00EE09B3" w:rsidRDefault="00F067F7" w:rsidP="00F067F7">
      <w:pPr>
        <w:rPr>
          <w:rFonts w:ascii="Calibri" w:hAnsi="Calibri" w:cs="Helvetica"/>
          <w:color w:val="333333"/>
          <w:lang w:val="nb-NO"/>
        </w:rPr>
      </w:pPr>
      <w:r w:rsidRPr="00EE09B3">
        <w:rPr>
          <w:rFonts w:ascii="Calibri" w:hAnsi="Calibri"/>
          <w:lang w:val="nb-NO"/>
        </w:rPr>
        <w:t>Timene som til</w:t>
      </w:r>
      <w:r w:rsidR="0070432D">
        <w:rPr>
          <w:rFonts w:ascii="Calibri" w:hAnsi="Calibri"/>
          <w:lang w:val="nb-NO"/>
        </w:rPr>
        <w:t>deles etter barnehagelovens § 31</w:t>
      </w:r>
      <w:r w:rsidRPr="00EE09B3">
        <w:rPr>
          <w:rFonts w:ascii="Calibri" w:hAnsi="Calibri"/>
          <w:lang w:val="nb-NO"/>
        </w:rPr>
        <w:t xml:space="preserve"> a skal sikre at hjelpen tilbudt av (barnehage) tar spesielt utgangspunkt i (barnets navn) sine behov.</w:t>
      </w:r>
      <w:r w:rsidR="00121A13" w:rsidRPr="00EE09B3">
        <w:rPr>
          <w:rFonts w:ascii="Calibri" w:hAnsi="Calibri" w:cs="Helvetica"/>
          <w:color w:val="333333"/>
          <w:lang w:val="nb-NO"/>
        </w:rPr>
        <w:br/>
      </w:r>
    </w:p>
    <w:p w:rsidR="00121A13" w:rsidRPr="00EE09B3" w:rsidRDefault="00F067F7" w:rsidP="00121A13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E09B3">
        <w:rPr>
          <w:b/>
          <w:sz w:val="24"/>
          <w:szCs w:val="24"/>
        </w:rPr>
        <w:t>Beskrivelse av tilbudet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Hjelpen innebærer (kort beskrivelse)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Innhold: (hva, hvordan, når)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Organisering: (grupper, individuelt, spesielle hensyn)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 xml:space="preserve">Forslag til bruk av materiell: (hvis det er spesifikt foreslått i sakkyndig vurdering) 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Kompetanse: Hjelpen skal utføres av (krav til utdanning/kompetanse, ikke navn p</w:t>
      </w:r>
      <w:r w:rsidR="004D3F55">
        <w:rPr>
          <w:rFonts w:ascii="Calibri" w:hAnsi="Calibri"/>
          <w:lang w:val="nb-NO"/>
        </w:rPr>
        <w:t>å person</w:t>
      </w:r>
      <w:r w:rsidRPr="00EE09B3">
        <w:rPr>
          <w:rFonts w:ascii="Calibri" w:hAnsi="Calibri"/>
          <w:lang w:val="nb-NO"/>
        </w:rPr>
        <w:t>)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lastRenderedPageBreak/>
        <w:t>Hjelpen skal omfatte tilbud om foreldrerådgivning (konkretiser ved behov).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Barnets behov skal også avhjelpes innenfor det ordinære tilbudet i tråd med sakkyndig vurdering. (Barnehagelovens § 2, 3.ledd med utdyping i Forskrift om Rammeplan)</w:t>
      </w:r>
    </w:p>
    <w:p w:rsidR="00121A13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Samlet legger dette grunnlaget for at (barnets navn) skal få mulighet til læring og utvikling i samsvar med de behov som dokumenteres i den sakkyndige vurderingen.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F067F7" w:rsidRPr="00EE09B3" w:rsidRDefault="00F067F7" w:rsidP="00F067F7">
      <w:pPr>
        <w:rPr>
          <w:rFonts w:ascii="Calibri" w:hAnsi="Calibri"/>
          <w:b/>
          <w:lang w:val="nb-NO"/>
        </w:rPr>
      </w:pPr>
      <w:r w:rsidRPr="00EE09B3">
        <w:rPr>
          <w:rFonts w:ascii="Calibri" w:hAnsi="Calibri"/>
          <w:b/>
          <w:lang w:val="nb-NO"/>
        </w:rPr>
        <w:t>Hva skjer videre?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Barnehagen skal sammen med foreldre/foresatte utarbeide en individuell tiltaksplan som viser hvordan hjelpen skal tilrettelegges for (barnets navn).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Den individuelle tiltaksplanen skal evalueres hvert halvår.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Innenfor de tildelte timene skal det settes av tid til planlegging, veiledning og samarbeid med foreldre, barnehagen og faginstans.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 xml:space="preserve"> 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Dersom dere ønsker mer informasjon, ber vi dere ta kontakt med styrer eller Barne og Familietjenesten i (…) bydel.</w:t>
      </w:r>
    </w:p>
    <w:p w:rsidR="00F067F7" w:rsidRPr="00EE09B3" w:rsidRDefault="00F067F7" w:rsidP="00F067F7">
      <w:pPr>
        <w:rPr>
          <w:rFonts w:ascii="Calibri" w:hAnsi="Calibri"/>
          <w:lang w:val="nb-NO"/>
        </w:rPr>
      </w:pPr>
    </w:p>
    <w:p w:rsidR="00121A13" w:rsidRPr="00EE09B3" w:rsidRDefault="00F067F7" w:rsidP="00121A13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E09B3">
        <w:rPr>
          <w:b/>
          <w:sz w:val="24"/>
          <w:szCs w:val="24"/>
        </w:rPr>
        <w:t>Klagerett og innsynsrett</w:t>
      </w:r>
    </w:p>
    <w:p w:rsidR="008E585B" w:rsidRPr="00EE09B3" w:rsidRDefault="008E585B" w:rsidP="008E585B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>Du/dere kan klage på vedtaket. Fristen er 3 uker etter at du/dere har mottatt dette brevet.</w:t>
      </w:r>
    </w:p>
    <w:p w:rsidR="008E585B" w:rsidRPr="00EE09B3" w:rsidRDefault="008E585B" w:rsidP="008E585B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 xml:space="preserve">I klagen må du/dere si hva dere er uenig i, hvorfor og hvilke endringer dere ønsker. Klagen må være skriftlig og undertegnet av foreldre/foresatte.  Den sendes til enheten som har fattet vedtaket. Dersom du/dere har spørsmål, ta kontakt med Fagenhet for oppvekst og utdanning.  </w:t>
      </w:r>
    </w:p>
    <w:p w:rsidR="008E585B" w:rsidRPr="00EE09B3" w:rsidRDefault="008E585B" w:rsidP="008E585B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/>
          <w:lang w:val="nb-NO"/>
        </w:rPr>
      </w:pPr>
    </w:p>
    <w:p w:rsidR="008E585B" w:rsidRPr="00EE09B3" w:rsidRDefault="008E585B" w:rsidP="008E585B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/>
          <w:lang w:val="nb-NO"/>
        </w:rPr>
      </w:pPr>
      <w:r w:rsidRPr="00EE09B3">
        <w:rPr>
          <w:rFonts w:ascii="Calibri" w:hAnsi="Calibri"/>
          <w:lang w:val="nb-NO"/>
        </w:rPr>
        <w:t xml:space="preserve">Hvis Trondheim kommune ikke gjør om vedtaket etter at du/dere har klaget, </w:t>
      </w:r>
      <w:r w:rsidR="007A6F47">
        <w:rPr>
          <w:rFonts w:ascii="Calibri" w:hAnsi="Calibri"/>
          <w:lang w:val="nb-NO"/>
        </w:rPr>
        <w:t>sender de saken til Statsforvalteren</w:t>
      </w:r>
      <w:r w:rsidRPr="00EE09B3">
        <w:rPr>
          <w:rFonts w:ascii="Calibri" w:hAnsi="Calibri"/>
          <w:lang w:val="nb-NO"/>
        </w:rPr>
        <w:t xml:space="preserve"> i Trøndelag for endelig beslutning.</w:t>
      </w:r>
    </w:p>
    <w:p w:rsidR="007A5C2D" w:rsidRPr="00EE09B3" w:rsidRDefault="008E585B" w:rsidP="008E585B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lang w:val="nb-NO"/>
        </w:rPr>
      </w:pPr>
      <w:r w:rsidRPr="00EE09B3">
        <w:rPr>
          <w:rFonts w:ascii="Calibri" w:hAnsi="Calibri"/>
          <w:lang w:val="nb-NO"/>
        </w:rPr>
        <w:t>Du/dere har rett til å se dokumentene i saken. Dersom du/dere ønsker det, ta kontakt med barnehagen.</w:t>
      </w: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lang w:val="nb-NO"/>
        </w:rPr>
      </w:pP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lang w:val="nb-NO"/>
        </w:rPr>
      </w:pPr>
      <w:r w:rsidRPr="00EE09B3">
        <w:rPr>
          <w:rFonts w:ascii="Calibri" w:hAnsi="Calibri" w:cs="Calibri"/>
          <w:lang w:val="nb-NO"/>
        </w:rPr>
        <w:t xml:space="preserve">Med hilsen </w:t>
      </w: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lang w:val="nb-NO"/>
        </w:rPr>
      </w:pPr>
      <w:r w:rsidRPr="00EE09B3">
        <w:rPr>
          <w:rFonts w:ascii="Calibri" w:hAnsi="Calibri" w:cs="Calibri"/>
          <w:lang w:val="nb-NO"/>
        </w:rPr>
        <w:t>TRONDHEIM KOMMUNE</w:t>
      </w: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8B621A" w:rsidRPr="00EE09B3" w:rsidRDefault="008B621A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sz w:val="22"/>
          <w:szCs w:val="22"/>
          <w:lang w:val="nb-NO"/>
        </w:rPr>
      </w:pPr>
    </w:p>
    <w:p w:rsidR="00D05B2C" w:rsidRDefault="00F6159E">
      <w:pPr>
        <w:tabs>
          <w:tab w:val="left" w:pos="-788"/>
          <w:tab w:val="left" w:pos="-567"/>
          <w:tab w:val="left" w:pos="-1"/>
          <w:tab w:val="left" w:pos="283"/>
          <w:tab w:val="left" w:pos="565"/>
          <w:tab w:val="left" w:pos="849"/>
          <w:tab w:val="left" w:pos="1131"/>
          <w:tab w:val="left" w:pos="1416"/>
          <w:tab w:val="left" w:pos="1698"/>
          <w:tab w:val="left" w:pos="1983"/>
          <w:tab w:val="left" w:pos="2264"/>
          <w:tab w:val="left" w:pos="3397"/>
          <w:tab w:val="left" w:pos="4530"/>
          <w:tab w:val="left" w:pos="5662"/>
          <w:tab w:val="left" w:pos="6795"/>
          <w:tab w:val="left" w:pos="7928"/>
          <w:tab w:val="left" w:pos="9069"/>
          <w:tab w:val="left" w:pos="9627"/>
        </w:tabs>
        <w:rPr>
          <w:rFonts w:ascii="Calibri" w:hAnsi="Calibri" w:cs="Calibri"/>
          <w:lang w:val="de-DE"/>
        </w:rPr>
      </w:pPr>
      <w:r w:rsidRPr="008C5A60">
        <w:rPr>
          <w:rFonts w:ascii="Calibri" w:hAnsi="Calibri" w:cs="Calibri"/>
          <w:i/>
          <w:sz w:val="22"/>
          <w:szCs w:val="22"/>
          <w:lang w:val="nb-NO"/>
        </w:rPr>
        <w:br/>
      </w:r>
    </w:p>
    <w:sectPr w:rsidR="00D05B2C" w:rsidSect="00BE4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5" w:h="16837" w:code="9"/>
      <w:pgMar w:top="993" w:right="1134" w:bottom="1134" w:left="1134" w:header="437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7A" w:rsidRDefault="00DA707A">
      <w:r>
        <w:separator/>
      </w:r>
    </w:p>
  </w:endnote>
  <w:endnote w:type="continuationSeparator" w:id="0">
    <w:p w:rsidR="00DA707A" w:rsidRDefault="00DA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8" w:rsidRDefault="00ED7C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C" w:rsidRDefault="00D05B2C">
    <w:pPr>
      <w:tabs>
        <w:tab w:val="right" w:pos="9580"/>
      </w:tabs>
      <w:ind w:left="-568" w:right="57"/>
      <w:rPr>
        <w:sz w:val="12"/>
        <w:szCs w:val="12"/>
        <w:lang w:val="nb-NO"/>
      </w:rPr>
    </w:pPr>
    <w:r>
      <w:rPr>
        <w:sz w:val="12"/>
        <w:szCs w:val="12"/>
        <w:lang w:val="nb-NO"/>
      </w:rPr>
      <w:tab/>
    </w:r>
  </w:p>
  <w:p w:rsidR="00D05B2C" w:rsidRPr="009D071B" w:rsidRDefault="00D05B2C">
    <w:pPr>
      <w:tabs>
        <w:tab w:val="left" w:pos="-1702"/>
        <w:tab w:val="left" w:pos="-1136"/>
        <w:tab w:val="left" w:pos="-570"/>
        <w:tab w:val="left" w:pos="-4"/>
        <w:tab w:val="left" w:pos="562"/>
        <w:tab w:val="left" w:pos="1128"/>
        <w:tab w:val="left" w:pos="1694"/>
        <w:tab w:val="left" w:pos="2260"/>
        <w:tab w:val="left" w:pos="2826"/>
        <w:tab w:val="left" w:pos="3392"/>
        <w:tab w:val="left" w:pos="3958"/>
        <w:tab w:val="left" w:pos="4524"/>
        <w:tab w:val="left" w:pos="5090"/>
        <w:tab w:val="left" w:pos="5656"/>
        <w:tab w:val="left" w:pos="6222"/>
        <w:tab w:val="left" w:pos="6788"/>
        <w:tab w:val="left" w:pos="7354"/>
        <w:tab w:val="left" w:pos="7920"/>
        <w:tab w:val="left" w:pos="8486"/>
        <w:tab w:val="left" w:pos="9052"/>
      </w:tabs>
      <w:ind w:left="-568" w:right="57"/>
      <w:rPr>
        <w:rFonts w:ascii="Calibri" w:hAnsi="Calibri"/>
        <w:sz w:val="12"/>
        <w:szCs w:val="12"/>
        <w:lang w:val="nb-NO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551"/>
      <w:gridCol w:w="1417"/>
      <w:gridCol w:w="1418"/>
      <w:gridCol w:w="1644"/>
    </w:tblGrid>
    <w:tr w:rsidR="00D05B2C" w:rsidRPr="00A76BFB">
      <w:trPr>
        <w:cantSplit/>
      </w:trPr>
      <w:tc>
        <w:tcPr>
          <w:tcW w:w="2551" w:type="dxa"/>
          <w:vMerge w:val="restart"/>
        </w:tcPr>
        <w:p w:rsidR="00D05B2C" w:rsidRPr="00A76BFB" w:rsidRDefault="00D05B2C">
          <w:pPr>
            <w:spacing w:line="56" w:lineRule="exact"/>
            <w:rPr>
              <w:rFonts w:ascii="Calibri" w:hAnsi="Calibri" w:cs="Calibri"/>
              <w:sz w:val="16"/>
              <w:szCs w:val="16"/>
              <w:lang w:val="nb-NO"/>
            </w:rPr>
          </w:pPr>
        </w:p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>Postadresse:</w:t>
          </w:r>
        </w:p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>TRONDHEIM KOMMUNE</w:t>
          </w:r>
        </w:p>
        <w:p w:rsidR="00D05B2C" w:rsidRPr="00A76BFB" w:rsidRDefault="00D05B2C" w:rsidP="00A76BFB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rPr>
              <w:rFonts w:ascii="Calibri" w:hAnsi="Calibri" w:cs="Calibri"/>
              <w:sz w:val="16"/>
              <w:szCs w:val="16"/>
              <w:lang w:val="nb-NO"/>
            </w:rPr>
          </w:pPr>
        </w:p>
      </w:tc>
      <w:tc>
        <w:tcPr>
          <w:tcW w:w="2551" w:type="dxa"/>
        </w:tcPr>
        <w:p w:rsidR="00D05B2C" w:rsidRPr="00A76BFB" w:rsidRDefault="00D05B2C">
          <w:pPr>
            <w:spacing w:line="56" w:lineRule="exact"/>
            <w:rPr>
              <w:rFonts w:ascii="Calibri" w:hAnsi="Calibri" w:cs="Calibri"/>
              <w:sz w:val="16"/>
              <w:szCs w:val="16"/>
              <w:lang w:val="nb-NO"/>
            </w:rPr>
          </w:pPr>
        </w:p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>Besøksadresse:</w:t>
          </w:r>
        </w:p>
        <w:p w:rsidR="00D05B2C" w:rsidRPr="00A76BFB" w:rsidRDefault="00D05B2C" w:rsidP="009445F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rPr>
              <w:rFonts w:ascii="Calibri" w:hAnsi="Calibri" w:cs="Calibri"/>
              <w:sz w:val="16"/>
              <w:szCs w:val="16"/>
              <w:lang w:val="nb-NO"/>
            </w:rPr>
          </w:pPr>
        </w:p>
      </w:tc>
      <w:tc>
        <w:tcPr>
          <w:tcW w:w="1417" w:type="dxa"/>
        </w:tcPr>
        <w:p w:rsidR="00D05B2C" w:rsidRPr="00A76BFB" w:rsidRDefault="00D05B2C">
          <w:pPr>
            <w:spacing w:line="56" w:lineRule="exact"/>
            <w:rPr>
              <w:rFonts w:ascii="Calibri" w:hAnsi="Calibri" w:cs="Calibri"/>
              <w:sz w:val="16"/>
              <w:szCs w:val="16"/>
              <w:lang w:val="nb-NO"/>
            </w:rPr>
          </w:pPr>
        </w:p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>Telefon:</w:t>
          </w:r>
        </w:p>
        <w:p w:rsidR="00D05B2C" w:rsidRPr="00A76BFB" w:rsidRDefault="00D05B2C" w:rsidP="00ED7CD8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 xml:space="preserve">+47 </w:t>
          </w:r>
        </w:p>
      </w:tc>
      <w:tc>
        <w:tcPr>
          <w:tcW w:w="1418" w:type="dxa"/>
        </w:tcPr>
        <w:p w:rsidR="00D05B2C" w:rsidRPr="00A76BFB" w:rsidRDefault="00D05B2C">
          <w:pPr>
            <w:spacing w:line="56" w:lineRule="exact"/>
            <w:rPr>
              <w:rFonts w:ascii="Calibri" w:hAnsi="Calibri" w:cs="Calibri"/>
              <w:sz w:val="16"/>
              <w:szCs w:val="16"/>
              <w:lang w:val="nb-NO"/>
            </w:rPr>
          </w:pPr>
        </w:p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>Telefaks:</w:t>
          </w:r>
        </w:p>
        <w:p w:rsidR="00D05B2C" w:rsidRPr="00A76BFB" w:rsidRDefault="00D05B2C" w:rsidP="00ED7CD8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 xml:space="preserve">+47 </w:t>
          </w:r>
        </w:p>
      </w:tc>
      <w:tc>
        <w:tcPr>
          <w:tcW w:w="1644" w:type="dxa"/>
        </w:tcPr>
        <w:p w:rsidR="00D05B2C" w:rsidRPr="00A76BFB" w:rsidRDefault="00D05B2C">
          <w:pPr>
            <w:spacing w:line="56" w:lineRule="exact"/>
            <w:rPr>
              <w:rFonts w:ascii="Calibri" w:hAnsi="Calibri" w:cs="Calibri"/>
              <w:sz w:val="16"/>
              <w:szCs w:val="16"/>
              <w:lang w:val="nb-NO"/>
            </w:rPr>
          </w:pPr>
        </w:p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>Organisasjonsnummer: NO 942 110 464</w:t>
          </w:r>
        </w:p>
      </w:tc>
    </w:tr>
    <w:tr w:rsidR="00D05B2C" w:rsidRPr="002C32A8">
      <w:trPr>
        <w:cantSplit/>
      </w:trPr>
      <w:tc>
        <w:tcPr>
          <w:tcW w:w="2551" w:type="dxa"/>
          <w:vMerge/>
        </w:tcPr>
        <w:p w:rsidR="00D05B2C" w:rsidRPr="00A76BFB" w:rsidRDefault="00D05B2C">
          <w:pPr>
            <w:tabs>
              <w:tab w:val="left" w:pos="-1134"/>
              <w:tab w:val="left" w:pos="-568"/>
              <w:tab w:val="left" w:pos="-2"/>
              <w:tab w:val="left" w:pos="564"/>
              <w:tab w:val="left" w:pos="1130"/>
              <w:tab w:val="left" w:pos="1696"/>
              <w:tab w:val="left" w:pos="2262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rPr>
              <w:rFonts w:ascii="Calibri" w:hAnsi="Calibri" w:cs="Calibri"/>
              <w:sz w:val="16"/>
              <w:szCs w:val="16"/>
              <w:lang w:val="nb-NO"/>
            </w:rPr>
          </w:pPr>
        </w:p>
      </w:tc>
      <w:tc>
        <w:tcPr>
          <w:tcW w:w="7030" w:type="dxa"/>
          <w:gridSpan w:val="4"/>
        </w:tcPr>
        <w:p w:rsidR="00D05B2C" w:rsidRPr="00A76BFB" w:rsidRDefault="00D05B2C">
          <w:pPr>
            <w:spacing w:line="56" w:lineRule="exact"/>
            <w:rPr>
              <w:rFonts w:ascii="Calibri" w:hAnsi="Calibri" w:cs="Calibri"/>
              <w:sz w:val="16"/>
              <w:szCs w:val="16"/>
              <w:lang w:val="nb-NO"/>
            </w:rPr>
          </w:pPr>
        </w:p>
        <w:p w:rsidR="00D05B2C" w:rsidRPr="00A76BFB" w:rsidRDefault="00D05B2C">
          <w:pPr>
            <w:tabs>
              <w:tab w:val="right" w:pos="2551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right" w:pos="9469"/>
              <w:tab w:val="left" w:pos="9620"/>
            </w:tabs>
            <w:spacing w:after="58"/>
            <w:jc w:val="right"/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 xml:space="preserve">E-postadresse:  </w:t>
          </w:r>
        </w:p>
        <w:p w:rsidR="00D05B2C" w:rsidRPr="00A76BFB" w:rsidRDefault="00D05B2C" w:rsidP="00ED7CD8">
          <w:pPr>
            <w:tabs>
              <w:tab w:val="right" w:pos="2551"/>
              <w:tab w:val="left" w:pos="2828"/>
              <w:tab w:val="left" w:pos="3394"/>
              <w:tab w:val="left" w:pos="3960"/>
              <w:tab w:val="left" w:pos="4526"/>
              <w:tab w:val="left" w:pos="5092"/>
              <w:tab w:val="left" w:pos="5658"/>
              <w:tab w:val="left" w:pos="6224"/>
              <w:tab w:val="left" w:pos="6790"/>
              <w:tab w:val="left" w:pos="7356"/>
              <w:tab w:val="left" w:pos="7922"/>
              <w:tab w:val="left" w:pos="8488"/>
              <w:tab w:val="left" w:pos="9054"/>
              <w:tab w:val="left" w:pos="9620"/>
            </w:tabs>
            <w:spacing w:after="58"/>
            <w:jc w:val="right"/>
            <w:rPr>
              <w:rFonts w:ascii="Calibri" w:hAnsi="Calibri" w:cs="Calibri"/>
              <w:sz w:val="16"/>
              <w:szCs w:val="16"/>
              <w:lang w:val="nb-NO"/>
            </w:rPr>
          </w:pPr>
          <w:r w:rsidRPr="00A76BFB">
            <w:rPr>
              <w:rFonts w:ascii="Calibri" w:hAnsi="Calibri" w:cs="Calibri"/>
              <w:sz w:val="16"/>
              <w:szCs w:val="16"/>
              <w:lang w:val="nb-NO"/>
            </w:rPr>
            <w:t xml:space="preserve">Internettadresse:  </w:t>
          </w:r>
          <w:r w:rsidRPr="00A76BFB">
            <w:rPr>
              <w:rFonts w:ascii="Calibri" w:hAnsi="Calibri"/>
              <w:sz w:val="16"/>
              <w:szCs w:val="16"/>
            </w:rPr>
            <w:fldChar w:fldCharType="begin"/>
          </w:r>
          <w:r w:rsidRPr="002C32A8">
            <w:rPr>
              <w:rFonts w:ascii="Calibri" w:hAnsi="Calibri"/>
              <w:sz w:val="16"/>
              <w:szCs w:val="16"/>
              <w:lang w:val="nb-NO"/>
            </w:rPr>
            <w:instrText xml:space="preserve"> REF 502 </w:instrText>
          </w:r>
          <w:r w:rsidRPr="00A76BFB">
            <w:rPr>
              <w:rFonts w:ascii="Calibri" w:hAnsi="Calibri"/>
              <w:sz w:val="16"/>
              <w:szCs w:val="16"/>
            </w:rPr>
            <w:fldChar w:fldCharType="separate"/>
          </w:r>
          <w:r w:rsidRPr="00A76BFB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05B2C" w:rsidRPr="00A76BFB" w:rsidRDefault="00D05B2C">
    <w:pPr>
      <w:tabs>
        <w:tab w:val="left" w:pos="-1702"/>
        <w:tab w:val="left" w:pos="-1136"/>
        <w:tab w:val="left" w:pos="-570"/>
        <w:tab w:val="left" w:pos="-4"/>
        <w:tab w:val="left" w:pos="562"/>
        <w:tab w:val="left" w:pos="1128"/>
        <w:tab w:val="left" w:pos="1694"/>
        <w:tab w:val="left" w:pos="2260"/>
        <w:tab w:val="left" w:pos="2826"/>
        <w:tab w:val="left" w:pos="3392"/>
        <w:tab w:val="left" w:pos="3958"/>
        <w:tab w:val="left" w:pos="4524"/>
        <w:tab w:val="left" w:pos="5090"/>
        <w:tab w:val="left" w:pos="5656"/>
        <w:tab w:val="left" w:pos="6222"/>
        <w:tab w:val="left" w:pos="6788"/>
        <w:tab w:val="left" w:pos="7354"/>
        <w:tab w:val="left" w:pos="7920"/>
        <w:tab w:val="left" w:pos="8486"/>
        <w:tab w:val="left" w:pos="9052"/>
      </w:tabs>
      <w:ind w:left="-568" w:right="57"/>
      <w:rPr>
        <w:rFonts w:ascii="Calibri" w:hAnsi="Calibri" w:cs="Calibri"/>
        <w:sz w:val="12"/>
        <w:szCs w:val="12"/>
        <w:lang w:val="nb-NO"/>
      </w:rPr>
    </w:pPr>
    <w:r w:rsidRPr="00A76BFB">
      <w:rPr>
        <w:rFonts w:ascii="Calibri" w:hAnsi="Calibri"/>
        <w:sz w:val="12"/>
        <w:szCs w:val="12"/>
      </w:rPr>
      <w:fldChar w:fldCharType="begin"/>
    </w:r>
    <w:r w:rsidRPr="002C32A8">
      <w:rPr>
        <w:rFonts w:ascii="Calibri" w:hAnsi="Calibri"/>
        <w:sz w:val="12"/>
        <w:szCs w:val="12"/>
        <w:lang w:val="nb-NO"/>
      </w:rPr>
      <w:instrText xml:space="preserve"> REF 68 </w:instrText>
    </w:r>
    <w:r w:rsidRPr="00A76BFB">
      <w:rPr>
        <w:rFonts w:ascii="Calibri" w:hAnsi="Calibri"/>
        <w:sz w:val="12"/>
        <w:szCs w:val="12"/>
      </w:rPr>
      <w:fldChar w:fldCharType="separate"/>
    </w:r>
    <w:r w:rsidR="00733510">
      <w:rPr>
        <w:rFonts w:ascii="Calibri" w:hAnsi="Calibri"/>
        <w:b/>
        <w:bCs/>
        <w:sz w:val="12"/>
        <w:szCs w:val="12"/>
        <w:lang w:val="nb-NO"/>
      </w:rPr>
      <w:t>«68»</w:t>
    </w:r>
    <w:r w:rsidRPr="00A76BFB">
      <w:rPr>
        <w:rFonts w:ascii="Calibri" w:hAnsi="Calibri"/>
        <w:sz w:val="12"/>
        <w:szCs w:val="12"/>
      </w:rPr>
      <w:fldChar w:fldCharType="end"/>
    </w:r>
    <w:r w:rsidRPr="00A76BFB">
      <w:rPr>
        <w:rFonts w:ascii="Calibri" w:hAnsi="Calibri" w:cs="Calibri"/>
        <w:sz w:val="12"/>
        <w:szCs w:val="12"/>
        <w:lang w:val="nb-NO"/>
      </w:rPr>
      <w:t>/</w:t>
    </w:r>
    <w:r w:rsidRPr="00A76BFB">
      <w:rPr>
        <w:rFonts w:ascii="Calibri" w:hAnsi="Calibri"/>
        <w:sz w:val="12"/>
        <w:szCs w:val="12"/>
      </w:rPr>
      <w:fldChar w:fldCharType="begin"/>
    </w:r>
    <w:r w:rsidRPr="002C32A8">
      <w:rPr>
        <w:rFonts w:ascii="Calibri" w:hAnsi="Calibri"/>
        <w:sz w:val="12"/>
        <w:szCs w:val="12"/>
        <w:lang w:val="nb-NO"/>
      </w:rPr>
      <w:instrText xml:space="preserve"> REF 67 </w:instrText>
    </w:r>
    <w:r w:rsidRPr="00A76BFB">
      <w:rPr>
        <w:rFonts w:ascii="Calibri" w:hAnsi="Calibri"/>
        <w:sz w:val="12"/>
        <w:szCs w:val="12"/>
      </w:rPr>
      <w:fldChar w:fldCharType="separate"/>
    </w:r>
    <w:r w:rsidR="00733510">
      <w:rPr>
        <w:rFonts w:ascii="Calibri" w:hAnsi="Calibri"/>
        <w:b/>
        <w:bCs/>
        <w:sz w:val="12"/>
        <w:szCs w:val="12"/>
        <w:lang w:val="nb-NO"/>
      </w:rPr>
      <w:t>«67»</w:t>
    </w:r>
    <w:r w:rsidRPr="00A76BFB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7A" w:rsidRDefault="00DA707A">
      <w:r>
        <w:separator/>
      </w:r>
    </w:p>
  </w:footnote>
  <w:footnote w:type="continuationSeparator" w:id="0">
    <w:p w:rsidR="00DA707A" w:rsidRDefault="00DA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8" w:rsidRDefault="00ED7CD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C" w:rsidRPr="00774A46" w:rsidRDefault="00D05B2C">
    <w:pPr>
      <w:pStyle w:val="Topptekst"/>
      <w:jc w:val="right"/>
      <w:rPr>
        <w:rFonts w:ascii="Calibri" w:hAnsi="Calibri"/>
        <w:sz w:val="20"/>
        <w:lang w:val="nb-NO"/>
      </w:rPr>
    </w:pPr>
    <w:r w:rsidRPr="00774A46">
      <w:rPr>
        <w:rFonts w:ascii="Calibri" w:hAnsi="Calibri"/>
        <w:sz w:val="20"/>
        <w:lang w:val="nb-NO"/>
      </w:rPr>
      <w:t xml:space="preserve">Side </w:t>
    </w:r>
    <w:r w:rsidRPr="00774A46">
      <w:rPr>
        <w:rStyle w:val="Sidetall"/>
        <w:rFonts w:ascii="Calibri" w:hAnsi="Calibri"/>
        <w:sz w:val="20"/>
      </w:rPr>
      <w:fldChar w:fldCharType="begin"/>
    </w:r>
    <w:r w:rsidRPr="00774A46">
      <w:rPr>
        <w:rStyle w:val="Sidetall"/>
        <w:rFonts w:ascii="Calibri" w:hAnsi="Calibri"/>
        <w:sz w:val="20"/>
        <w:lang w:val="nb-NO"/>
      </w:rPr>
      <w:instrText xml:space="preserve"> PAGE </w:instrText>
    </w:r>
    <w:r w:rsidRPr="00774A46">
      <w:rPr>
        <w:rStyle w:val="Sidetall"/>
        <w:rFonts w:ascii="Calibri" w:hAnsi="Calibri"/>
        <w:sz w:val="20"/>
      </w:rPr>
      <w:fldChar w:fldCharType="separate"/>
    </w:r>
    <w:r w:rsidR="00ED7CD8">
      <w:rPr>
        <w:rStyle w:val="Sidetall"/>
        <w:rFonts w:ascii="Calibri" w:hAnsi="Calibri"/>
        <w:noProof/>
        <w:sz w:val="20"/>
        <w:lang w:val="nb-NO"/>
      </w:rPr>
      <w:t>2</w:t>
    </w:r>
    <w:r w:rsidRPr="00774A46">
      <w:rPr>
        <w:rStyle w:val="Sidetall"/>
        <w:rFonts w:ascii="Calibri" w:hAnsi="Calibri"/>
        <w:sz w:val="20"/>
      </w:rPr>
      <w:fldChar w:fldCharType="end"/>
    </w: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59"/>
    </w:tblGrid>
    <w:tr w:rsidR="00D05B2C" w:rsidRPr="002C32A8">
      <w:tc>
        <w:tcPr>
          <w:tcW w:w="3259" w:type="dxa"/>
        </w:tcPr>
        <w:p w:rsidR="00D05B2C" w:rsidRPr="00774A46" w:rsidRDefault="00D05B2C">
          <w:pPr>
            <w:pStyle w:val="Topptekst"/>
            <w:rPr>
              <w:rFonts w:ascii="Calibri" w:hAnsi="Calibri"/>
              <w:sz w:val="20"/>
              <w:lang w:val="nb-NO"/>
            </w:rPr>
          </w:pPr>
          <w:r w:rsidRPr="00774A46">
            <w:rPr>
              <w:rFonts w:ascii="Calibri" w:hAnsi="Calibri"/>
              <w:sz w:val="20"/>
              <w:lang w:val="nb-NO"/>
            </w:rPr>
            <w:t>TRONDHEIM KOMMUNE</w:t>
          </w:r>
        </w:p>
        <w:p w:rsidR="00D05B2C" w:rsidRPr="00774A46" w:rsidRDefault="00D05B2C">
          <w:pPr>
            <w:pStyle w:val="Topptekst"/>
            <w:rPr>
              <w:rFonts w:ascii="Calibri" w:hAnsi="Calibri"/>
              <w:sz w:val="20"/>
              <w:lang w:val="nb-NO"/>
            </w:rPr>
          </w:pPr>
        </w:p>
      </w:tc>
      <w:tc>
        <w:tcPr>
          <w:tcW w:w="3259" w:type="dxa"/>
        </w:tcPr>
        <w:p w:rsidR="00D05B2C" w:rsidRPr="00774A46" w:rsidRDefault="00D05B2C">
          <w:pPr>
            <w:pStyle w:val="Topptekst"/>
            <w:rPr>
              <w:rFonts w:ascii="Calibri" w:hAnsi="Calibri"/>
              <w:sz w:val="20"/>
              <w:lang w:val="nb-NO"/>
            </w:rPr>
          </w:pPr>
          <w:r w:rsidRPr="00774A46">
            <w:rPr>
              <w:rFonts w:ascii="Calibri" w:hAnsi="Calibri"/>
              <w:sz w:val="20"/>
              <w:lang w:val="nb-NO"/>
            </w:rPr>
            <w:t>Vår referanse</w:t>
          </w:r>
        </w:p>
        <w:p w:rsidR="00D05B2C" w:rsidRPr="00774A46" w:rsidRDefault="00D05B2C" w:rsidP="00ED7CD8">
          <w:pPr>
            <w:pStyle w:val="Topptekst"/>
            <w:rPr>
              <w:rFonts w:ascii="Calibri" w:hAnsi="Calibri"/>
              <w:sz w:val="20"/>
              <w:lang w:val="nb-NO"/>
            </w:rPr>
          </w:pPr>
        </w:p>
      </w:tc>
      <w:tc>
        <w:tcPr>
          <w:tcW w:w="3259" w:type="dxa"/>
        </w:tcPr>
        <w:p w:rsidR="00D05B2C" w:rsidRPr="00774A46" w:rsidRDefault="00D05B2C">
          <w:pPr>
            <w:pStyle w:val="Topptekst"/>
            <w:rPr>
              <w:rFonts w:ascii="Calibri" w:hAnsi="Calibri"/>
              <w:sz w:val="20"/>
              <w:lang w:val="nb-NO"/>
            </w:rPr>
          </w:pPr>
          <w:r w:rsidRPr="00774A46">
            <w:rPr>
              <w:rFonts w:ascii="Calibri" w:hAnsi="Calibri"/>
              <w:sz w:val="20"/>
              <w:lang w:val="nb-NO"/>
            </w:rPr>
            <w:t>Vår dato</w:t>
          </w:r>
        </w:p>
      </w:tc>
    </w:tr>
  </w:tbl>
  <w:p w:rsidR="00D05B2C" w:rsidRDefault="00D05B2C">
    <w:pPr>
      <w:pStyle w:val="Topptekst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C" w:rsidRDefault="00D8649C">
    <w:pPr>
      <w:pStyle w:val="Topptekst"/>
    </w:pPr>
    <w:r>
      <w:rPr>
        <w:noProof/>
        <w:lang w:val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297180</wp:posOffset>
          </wp:positionH>
          <wp:positionV relativeFrom="page">
            <wp:align>top</wp:align>
          </wp:positionV>
          <wp:extent cx="3655695" cy="1069340"/>
          <wp:effectExtent l="0" t="0" r="0" b="0"/>
          <wp:wrapNone/>
          <wp:docPr id="1" name="Bilde 3" descr="Trondheim kommune logo 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Trondheim kommune logo 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913"/>
    <w:multiLevelType w:val="hybridMultilevel"/>
    <w:tmpl w:val="9594D7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284"/>
  <w:drawingGridVerticalSpacing w:val="284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CE"/>
    <w:rsid w:val="00001C48"/>
    <w:rsid w:val="00034354"/>
    <w:rsid w:val="00041CDA"/>
    <w:rsid w:val="000879E2"/>
    <w:rsid w:val="000A2816"/>
    <w:rsid w:val="000E70A4"/>
    <w:rsid w:val="000F0C37"/>
    <w:rsid w:val="00121A13"/>
    <w:rsid w:val="00163DE3"/>
    <w:rsid w:val="001C6246"/>
    <w:rsid w:val="002222D5"/>
    <w:rsid w:val="002379EA"/>
    <w:rsid w:val="0025337A"/>
    <w:rsid w:val="00265DB2"/>
    <w:rsid w:val="00276802"/>
    <w:rsid w:val="002A5E8F"/>
    <w:rsid w:val="002C32A8"/>
    <w:rsid w:val="00373D62"/>
    <w:rsid w:val="003933A5"/>
    <w:rsid w:val="003A3A79"/>
    <w:rsid w:val="003C6C39"/>
    <w:rsid w:val="0043631E"/>
    <w:rsid w:val="0046304A"/>
    <w:rsid w:val="004921CB"/>
    <w:rsid w:val="00496B67"/>
    <w:rsid w:val="004B7225"/>
    <w:rsid w:val="004D3F55"/>
    <w:rsid w:val="004F7097"/>
    <w:rsid w:val="00537634"/>
    <w:rsid w:val="00597015"/>
    <w:rsid w:val="005A3B8F"/>
    <w:rsid w:val="005C439D"/>
    <w:rsid w:val="00605918"/>
    <w:rsid w:val="00613FFF"/>
    <w:rsid w:val="00614DF8"/>
    <w:rsid w:val="006759AA"/>
    <w:rsid w:val="006E1E2D"/>
    <w:rsid w:val="006F39B5"/>
    <w:rsid w:val="0070432D"/>
    <w:rsid w:val="007145A5"/>
    <w:rsid w:val="00733510"/>
    <w:rsid w:val="00765668"/>
    <w:rsid w:val="00774A46"/>
    <w:rsid w:val="007A5C2D"/>
    <w:rsid w:val="007A6F47"/>
    <w:rsid w:val="00803FB7"/>
    <w:rsid w:val="00805205"/>
    <w:rsid w:val="00827A39"/>
    <w:rsid w:val="008710EF"/>
    <w:rsid w:val="008B323A"/>
    <w:rsid w:val="008B621A"/>
    <w:rsid w:val="008C5A60"/>
    <w:rsid w:val="008E585B"/>
    <w:rsid w:val="009006D2"/>
    <w:rsid w:val="00943083"/>
    <w:rsid w:val="009445FC"/>
    <w:rsid w:val="00957EA4"/>
    <w:rsid w:val="0096150C"/>
    <w:rsid w:val="009669C5"/>
    <w:rsid w:val="00992BB4"/>
    <w:rsid w:val="009D071B"/>
    <w:rsid w:val="009E2F21"/>
    <w:rsid w:val="00A00DFE"/>
    <w:rsid w:val="00A43655"/>
    <w:rsid w:val="00A76BFB"/>
    <w:rsid w:val="00AC5E38"/>
    <w:rsid w:val="00AC6606"/>
    <w:rsid w:val="00AE10CE"/>
    <w:rsid w:val="00B21A1F"/>
    <w:rsid w:val="00B325E5"/>
    <w:rsid w:val="00B86C68"/>
    <w:rsid w:val="00BD5773"/>
    <w:rsid w:val="00BD749E"/>
    <w:rsid w:val="00BE4B37"/>
    <w:rsid w:val="00C65D18"/>
    <w:rsid w:val="00C778B5"/>
    <w:rsid w:val="00C951CE"/>
    <w:rsid w:val="00CA339F"/>
    <w:rsid w:val="00CD731E"/>
    <w:rsid w:val="00D05B2C"/>
    <w:rsid w:val="00D7736F"/>
    <w:rsid w:val="00D8649C"/>
    <w:rsid w:val="00DA707A"/>
    <w:rsid w:val="00DF43A0"/>
    <w:rsid w:val="00E459F4"/>
    <w:rsid w:val="00E6014A"/>
    <w:rsid w:val="00E95F49"/>
    <w:rsid w:val="00EC0290"/>
    <w:rsid w:val="00EC3D3F"/>
    <w:rsid w:val="00ED7CD8"/>
    <w:rsid w:val="00EE09B3"/>
    <w:rsid w:val="00EF2EAD"/>
    <w:rsid w:val="00F067F7"/>
    <w:rsid w:val="00F106C5"/>
    <w:rsid w:val="00F6159E"/>
    <w:rsid w:val="00F671F1"/>
    <w:rsid w:val="00F9580B"/>
    <w:rsid w:val="00FE4E6F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EBA3E3"/>
  <w15:docId w15:val="{2F09E83F-DFEA-4038-B0BF-B26ECA7A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3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537634"/>
  </w:style>
  <w:style w:type="paragraph" w:styleId="Topptekst">
    <w:name w:val="header"/>
    <w:basedOn w:val="Normal"/>
    <w:semiHidden/>
    <w:rsid w:val="0053763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53763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537634"/>
  </w:style>
  <w:style w:type="paragraph" w:styleId="Listeavsnitt">
    <w:name w:val="List Paragraph"/>
    <w:basedOn w:val="Normal"/>
    <w:uiPriority w:val="34"/>
    <w:qFormat/>
    <w:rsid w:val="00121A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TKNett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Trondheim kommune</dc:creator>
  <cp:keywords/>
  <cp:lastModifiedBy>Mester Anita</cp:lastModifiedBy>
  <cp:revision>6</cp:revision>
  <cp:lastPrinted>2002-11-12T10:16:00Z</cp:lastPrinted>
  <dcterms:created xsi:type="dcterms:W3CDTF">2020-01-08T19:46:00Z</dcterms:created>
  <dcterms:modified xsi:type="dcterms:W3CDTF">2021-03-02T08:58:00Z</dcterms:modified>
</cp:coreProperties>
</file>