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849"/>
        <w:gridCol w:w="4111"/>
        <w:gridCol w:w="2126"/>
        <w:gridCol w:w="2693"/>
      </w:tblGrid>
      <w:tr w:rsidR="008B621A" w:rsidRPr="00C40859" w:rsidTr="00C40859">
        <w:tc>
          <w:tcPr>
            <w:tcW w:w="849" w:type="dxa"/>
          </w:tcPr>
          <w:p w:rsidR="008B621A" w:rsidRPr="00C40859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cs="Calibri"/>
                <w:szCs w:val="22"/>
                <w:lang w:val="nb-NO"/>
              </w:rPr>
            </w:pPr>
          </w:p>
        </w:tc>
        <w:tc>
          <w:tcPr>
            <w:tcW w:w="6237" w:type="dxa"/>
            <w:gridSpan w:val="2"/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b/>
                <w:szCs w:val="22"/>
                <w:lang w:val="nb-NO"/>
              </w:rPr>
            </w:pPr>
          </w:p>
          <w:p w:rsidR="008B621A" w:rsidRPr="00C40859" w:rsidRDefault="00C4085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b/>
                <w:szCs w:val="22"/>
                <w:lang w:val="nb-NO"/>
              </w:rPr>
            </w:pPr>
            <w:r>
              <w:rPr>
                <w:rFonts w:cs="Calibri"/>
                <w:b/>
                <w:bCs/>
                <w:szCs w:val="22"/>
                <w:lang w:val="nb-NO"/>
              </w:rPr>
              <w:t xml:space="preserve"> </w:t>
            </w:r>
            <w:r w:rsidR="0019633C">
              <w:rPr>
                <w:rFonts w:cs="Calibri"/>
                <w:b/>
                <w:bCs/>
                <w:szCs w:val="22"/>
                <w:lang w:val="nb-NO"/>
              </w:rPr>
              <w:t xml:space="preserve"> </w:t>
            </w:r>
          </w:p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b/>
                <w:szCs w:val="22"/>
                <w:lang w:val="nb-NO"/>
              </w:rPr>
            </w:pPr>
          </w:p>
        </w:tc>
        <w:tc>
          <w:tcPr>
            <w:tcW w:w="2693" w:type="dxa"/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Cs w:val="22"/>
                <w:lang w:val="nb-NO"/>
              </w:rPr>
            </w:pPr>
          </w:p>
        </w:tc>
      </w:tr>
      <w:tr w:rsidR="008B621A" w:rsidRPr="00C40859" w:rsidTr="00C40859">
        <w:trPr>
          <w:cantSplit/>
        </w:trPr>
        <w:tc>
          <w:tcPr>
            <w:tcW w:w="849" w:type="dxa"/>
          </w:tcPr>
          <w:p w:rsidR="008B621A" w:rsidRPr="00C40859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cs="Calibri"/>
                <w:szCs w:val="22"/>
                <w:lang w:val="nb-NO"/>
              </w:rPr>
            </w:pPr>
          </w:p>
        </w:tc>
        <w:tc>
          <w:tcPr>
            <w:tcW w:w="4111" w:type="dxa"/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Cs w:val="22"/>
                <w:lang w:val="nb-NO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8B621A" w:rsidRPr="00C40859" w:rsidRDefault="00B86C68" w:rsidP="007145A5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center"/>
              <w:rPr>
                <w:rFonts w:cs="Calibri"/>
                <w:szCs w:val="22"/>
                <w:lang w:val="nb-NO"/>
              </w:rPr>
            </w:pPr>
            <w:r w:rsidRPr="00C40859">
              <w:rPr>
                <w:rFonts w:cs="Calibri"/>
                <w:b/>
                <w:bCs/>
                <w:szCs w:val="22"/>
                <w:lang w:val="nb-NO"/>
              </w:rPr>
              <w:fldChar w:fldCharType="begin"/>
            </w:r>
            <w:r w:rsidRPr="00C40859">
              <w:rPr>
                <w:rFonts w:cs="Calibri"/>
                <w:b/>
                <w:bCs/>
                <w:szCs w:val="22"/>
                <w:lang w:val="nb-NO"/>
              </w:rPr>
              <w:instrText xml:space="preserve"> REF 156 </w:instrText>
            </w:r>
            <w:r w:rsidRPr="00C40859">
              <w:rPr>
                <w:rFonts w:cs="Calibri"/>
                <w:b/>
                <w:bCs/>
                <w:szCs w:val="22"/>
                <w:lang w:val="nb-NO"/>
              </w:rPr>
              <w:fldChar w:fldCharType="end"/>
            </w:r>
            <w:r w:rsidRPr="00C40859">
              <w:rPr>
                <w:rFonts w:cs="Calibri"/>
                <w:b/>
                <w:bCs/>
                <w:szCs w:val="22"/>
                <w:lang w:val="nb-NO"/>
              </w:rPr>
              <w:t xml:space="preserve"> </w:t>
            </w:r>
            <w:r w:rsidR="008B621A" w:rsidRPr="00C40859">
              <w:rPr>
                <w:rFonts w:cs="Calibri"/>
                <w:b/>
                <w:bCs/>
                <w:szCs w:val="22"/>
                <w:lang w:val="nb-NO"/>
              </w:rPr>
              <w:fldChar w:fldCharType="begin"/>
            </w:r>
            <w:r w:rsidR="008B621A" w:rsidRPr="00C40859">
              <w:rPr>
                <w:rFonts w:cs="Calibri"/>
                <w:b/>
                <w:bCs/>
                <w:szCs w:val="22"/>
                <w:lang w:val="nb-NO"/>
              </w:rPr>
              <w:instrText xml:space="preserve"> REF 26 </w:instrText>
            </w:r>
            <w:r w:rsidR="008B621A" w:rsidRPr="00C40859">
              <w:rPr>
                <w:rFonts w:cs="Calibri"/>
                <w:b/>
                <w:bCs/>
                <w:szCs w:val="22"/>
                <w:lang w:val="nb-NO"/>
              </w:rPr>
              <w:fldChar w:fldCharType="separate"/>
            </w:r>
            <w:r w:rsidR="008B621A" w:rsidRPr="00C40859">
              <w:rPr>
                <w:rFonts w:cs="Calibri"/>
                <w:b/>
                <w:bCs/>
                <w:szCs w:val="22"/>
                <w:lang w:val="nb-NO"/>
              </w:rPr>
              <w:fldChar w:fldCharType="end"/>
            </w:r>
          </w:p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cs="Calibri"/>
                <w:szCs w:val="22"/>
                <w:lang w:val="nb-NO"/>
              </w:rPr>
            </w:pPr>
          </w:p>
        </w:tc>
      </w:tr>
      <w:tr w:rsidR="008B621A" w:rsidRPr="00C40859" w:rsidTr="00C40859">
        <w:trPr>
          <w:cantSplit/>
        </w:trPr>
        <w:tc>
          <w:tcPr>
            <w:tcW w:w="849" w:type="dxa"/>
          </w:tcPr>
          <w:p w:rsidR="008B621A" w:rsidRPr="00C40859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cs="Calibri"/>
                <w:szCs w:val="22"/>
                <w:lang w:val="nb-NO"/>
              </w:rPr>
            </w:pPr>
          </w:p>
        </w:tc>
        <w:tc>
          <w:tcPr>
            <w:tcW w:w="4111" w:type="dxa"/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Cs w:val="22"/>
                <w:lang w:val="nb-NO"/>
              </w:rPr>
            </w:pPr>
          </w:p>
        </w:tc>
        <w:tc>
          <w:tcPr>
            <w:tcW w:w="4819" w:type="dxa"/>
            <w:gridSpan w:val="2"/>
            <w:vMerge/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cs="Calibri"/>
                <w:szCs w:val="22"/>
                <w:lang w:val="nb-NO"/>
              </w:rPr>
            </w:pPr>
          </w:p>
        </w:tc>
      </w:tr>
      <w:tr w:rsidR="008B621A" w:rsidRPr="00C40859">
        <w:trPr>
          <w:cantSplit/>
        </w:trPr>
        <w:tc>
          <w:tcPr>
            <w:tcW w:w="4960" w:type="dxa"/>
            <w:gridSpan w:val="2"/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Cs w:val="22"/>
                <w:lang w:val="nb-NO"/>
              </w:rPr>
            </w:pPr>
          </w:p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Cs w:val="22"/>
                <w:lang w:val="nb-NO"/>
              </w:rPr>
            </w:pPr>
            <w:r w:rsidRPr="00C40859">
              <w:rPr>
                <w:rFonts w:cs="Calibri"/>
                <w:szCs w:val="22"/>
                <w:lang w:val="nb-NO"/>
              </w:rPr>
              <w:t>N-</w:t>
            </w:r>
          </w:p>
          <w:p w:rsidR="008B621A" w:rsidRPr="00C40859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cs="Calibri"/>
                <w:szCs w:val="22"/>
                <w:lang w:val="nb-NO"/>
              </w:rPr>
            </w:pPr>
          </w:p>
        </w:tc>
        <w:tc>
          <w:tcPr>
            <w:tcW w:w="4819" w:type="dxa"/>
            <w:gridSpan w:val="2"/>
            <w:vMerge/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cs="Calibri"/>
                <w:b/>
                <w:bCs/>
                <w:szCs w:val="22"/>
                <w:lang w:val="nb-NO"/>
              </w:rPr>
            </w:pPr>
          </w:p>
        </w:tc>
      </w:tr>
    </w:tbl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 w:val="22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 w:val="22"/>
          <w:szCs w:val="22"/>
          <w:lang w:val="nb-NO"/>
        </w:rPr>
      </w:pP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834"/>
        <w:gridCol w:w="2268"/>
        <w:gridCol w:w="1135"/>
      </w:tblGrid>
      <w:tr w:rsidR="008B621A" w:rsidRPr="00C4085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 w:val="22"/>
                <w:szCs w:val="22"/>
                <w:lang w:val="nb-NO"/>
              </w:rPr>
            </w:pPr>
            <w:r w:rsidRPr="00C40859">
              <w:rPr>
                <w:rFonts w:cs="Calibri"/>
                <w:sz w:val="22"/>
                <w:szCs w:val="22"/>
                <w:lang w:val="nb-NO"/>
              </w:rPr>
              <w:t>Vår saksbehandler</w:t>
            </w:r>
          </w:p>
          <w:p w:rsidR="008B621A" w:rsidRPr="00C40859" w:rsidRDefault="008B621A" w:rsidP="008C5A60">
            <w:pPr>
              <w:pStyle w:val="Topptekst"/>
              <w:tabs>
                <w:tab w:val="clear" w:pos="4536"/>
                <w:tab w:val="clear" w:pos="9072"/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cs="Calibri"/>
                <w:sz w:val="22"/>
                <w:szCs w:val="22"/>
                <w:lang w:val="nb-N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 w:val="22"/>
                <w:szCs w:val="22"/>
                <w:lang w:val="nb-NO"/>
              </w:rPr>
            </w:pPr>
            <w:r w:rsidRPr="00C40859">
              <w:rPr>
                <w:rFonts w:cs="Calibri"/>
                <w:sz w:val="22"/>
                <w:szCs w:val="22"/>
                <w:lang w:val="nb-NO"/>
              </w:rPr>
              <w:t>Vår ref.</w:t>
            </w:r>
          </w:p>
          <w:p w:rsidR="006E1E2D" w:rsidRPr="00C40859" w:rsidRDefault="006E1E2D" w:rsidP="006E1E2D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 w:val="22"/>
                <w:szCs w:val="22"/>
                <w:lang w:val="nb-NO"/>
              </w:rPr>
            </w:pPr>
          </w:p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cs="Calibri"/>
                <w:sz w:val="22"/>
                <w:szCs w:val="22"/>
                <w:lang w:val="nb-NO"/>
              </w:rPr>
            </w:pPr>
            <w:r w:rsidRPr="00C40859">
              <w:rPr>
                <w:rFonts w:cs="Calibri"/>
                <w:sz w:val="22"/>
                <w:szCs w:val="22"/>
                <w:lang w:val="nb-NO"/>
              </w:rPr>
              <w:t>oppgis ved alle henv.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 w:val="22"/>
                <w:szCs w:val="22"/>
                <w:lang w:val="nb-NO"/>
              </w:rPr>
            </w:pPr>
            <w:r w:rsidRPr="00C40859">
              <w:rPr>
                <w:rFonts w:cs="Calibri"/>
                <w:sz w:val="22"/>
                <w:szCs w:val="22"/>
                <w:lang w:val="nb-NO"/>
              </w:rPr>
              <w:t>Deres ref.</w:t>
            </w:r>
          </w:p>
          <w:p w:rsidR="008B621A" w:rsidRPr="00C40859" w:rsidRDefault="008B621A" w:rsidP="008C5A60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cs="Calibri"/>
                <w:sz w:val="22"/>
                <w:szCs w:val="22"/>
                <w:lang w:val="nb-N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C40859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  <w:sz w:val="22"/>
                <w:szCs w:val="22"/>
                <w:lang w:val="nb-NO"/>
              </w:rPr>
            </w:pPr>
            <w:r w:rsidRPr="00C40859">
              <w:rPr>
                <w:rFonts w:cs="Calibri"/>
                <w:sz w:val="22"/>
                <w:szCs w:val="22"/>
                <w:lang w:val="nb-NO"/>
              </w:rPr>
              <w:t>Dato</w:t>
            </w:r>
          </w:p>
          <w:p w:rsidR="008B621A" w:rsidRPr="00C40859" w:rsidRDefault="008B621A" w:rsidP="008C5A60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cs="Calibri"/>
                <w:sz w:val="22"/>
                <w:szCs w:val="22"/>
                <w:lang w:val="nb-NO"/>
              </w:rPr>
            </w:pPr>
          </w:p>
        </w:tc>
      </w:tr>
    </w:tbl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 w:val="22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 w:val="22"/>
          <w:szCs w:val="22"/>
          <w:lang w:val="nb-NO"/>
        </w:rPr>
      </w:pPr>
    </w:p>
    <w:p w:rsidR="008B621A" w:rsidRPr="00891F80" w:rsidRDefault="00891F80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lang w:val="nb-NO"/>
        </w:rPr>
      </w:pPr>
      <w:r>
        <w:rPr>
          <w:rFonts w:cs="Calibri"/>
          <w:b/>
          <w:bCs/>
          <w:lang w:val="nb-NO"/>
        </w:rPr>
        <w:t>Vedtak om skyss for (Barnets navn og fødselsdato)</w:t>
      </w:r>
    </w:p>
    <w:p w:rsidR="007A5C2D" w:rsidRDefault="007A5C2D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91F80" w:rsidRPr="00891F80" w:rsidRDefault="00891F80" w:rsidP="00891F80">
      <w:pPr>
        <w:spacing w:line="276" w:lineRule="auto"/>
        <w:rPr>
          <w:rFonts w:eastAsia="Calibri" w:cs="Calibri"/>
          <w:b/>
          <w:lang w:val="nb-NO"/>
        </w:rPr>
      </w:pPr>
      <w:r w:rsidRPr="00891F80">
        <w:rPr>
          <w:rFonts w:eastAsia="Calibri" w:cs="Calibri"/>
          <w:b/>
          <w:lang w:val="nb-NO"/>
        </w:rPr>
        <w:t>Vedtak</w:t>
      </w: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  <w:r w:rsidRPr="00891F80">
        <w:rPr>
          <w:rFonts w:eastAsia="Calibri" w:cs="Calibri"/>
          <w:lang w:val="nb-NO"/>
        </w:rPr>
        <w:t>(Barnets navn og fødselsdato)  innvilges skyss t/r nåværende adresse og (....) bar</w:t>
      </w:r>
      <w:r w:rsidR="00C85FBD">
        <w:rPr>
          <w:rFonts w:eastAsia="Calibri" w:cs="Calibri"/>
          <w:lang w:val="nb-NO"/>
        </w:rPr>
        <w:t>nehage jf barnehagelovens § 36</w:t>
      </w:r>
      <w:r w:rsidRPr="00891F80">
        <w:rPr>
          <w:rFonts w:eastAsia="Calibri" w:cs="Calibri"/>
          <w:lang w:val="nb-NO"/>
        </w:rPr>
        <w:t xml:space="preserve"> fra (dato) til (dato)</w:t>
      </w: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</w:p>
    <w:p w:rsidR="00891F80" w:rsidRPr="00891F80" w:rsidRDefault="00891F80" w:rsidP="00891F80">
      <w:pPr>
        <w:spacing w:line="276" w:lineRule="auto"/>
        <w:rPr>
          <w:rFonts w:eastAsia="Calibri" w:cs="Calibri"/>
          <w:b/>
          <w:lang w:val="nb-NO"/>
        </w:rPr>
      </w:pPr>
      <w:r w:rsidRPr="00891F80">
        <w:rPr>
          <w:rFonts w:eastAsia="Calibri" w:cs="Calibri"/>
          <w:b/>
          <w:lang w:val="nb-NO"/>
        </w:rPr>
        <w:t>Bakgrunn</w:t>
      </w: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  <w:r w:rsidRPr="00891F80">
        <w:rPr>
          <w:rFonts w:eastAsia="Calibri" w:cs="Calibri"/>
          <w:lang w:val="nb-NO"/>
        </w:rPr>
        <w:t>Fagenhet for oppvekst og utdanning har (dato) mottatt søknad om skyss for(barnets na</w:t>
      </w:r>
      <w:r w:rsidR="0099548A">
        <w:rPr>
          <w:rFonts w:eastAsia="Calibri" w:cs="Calibri"/>
          <w:lang w:val="nb-NO"/>
        </w:rPr>
        <w:t xml:space="preserve">vn). Det beskrives i søknaden </w:t>
      </w:r>
      <w:r w:rsidRPr="00891F80">
        <w:rPr>
          <w:rFonts w:eastAsia="Calibri" w:cs="Calibri"/>
          <w:lang w:val="nb-NO"/>
        </w:rPr>
        <w:t>at ( ….)</w:t>
      </w: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</w:p>
    <w:p w:rsidR="00891F80" w:rsidRPr="00891F80" w:rsidRDefault="00891F80" w:rsidP="00891F80">
      <w:pPr>
        <w:spacing w:line="276" w:lineRule="auto"/>
        <w:rPr>
          <w:rFonts w:eastAsia="Calibri" w:cs="Calibri"/>
          <w:b/>
          <w:lang w:val="nb-NO"/>
        </w:rPr>
      </w:pPr>
      <w:r w:rsidRPr="00891F80">
        <w:rPr>
          <w:rFonts w:eastAsia="Calibri" w:cs="Calibri"/>
          <w:b/>
          <w:lang w:val="nb-NO"/>
        </w:rPr>
        <w:t>Rettslig grunnlag</w:t>
      </w:r>
    </w:p>
    <w:p w:rsidR="00891F80" w:rsidRPr="00C85FBD" w:rsidRDefault="00891F80" w:rsidP="00891F80">
      <w:pPr>
        <w:spacing w:line="276" w:lineRule="auto"/>
        <w:rPr>
          <w:rFonts w:eastAsia="Calibri" w:cs="Calibri"/>
          <w:lang w:val="nb-NO"/>
        </w:rPr>
      </w:pPr>
      <w:r w:rsidRPr="00891F80">
        <w:rPr>
          <w:rFonts w:eastAsia="Calibri" w:cs="Calibri"/>
          <w:lang w:val="nb-NO"/>
        </w:rPr>
        <w:t xml:space="preserve">Om gratis </w:t>
      </w:r>
      <w:r w:rsidR="00C85FBD">
        <w:rPr>
          <w:rFonts w:eastAsia="Calibri" w:cs="Calibri"/>
          <w:lang w:val="nb-NO"/>
        </w:rPr>
        <w:t>skyss sier barnehageloven § 36</w:t>
      </w:r>
      <w:r w:rsidRPr="00891F80">
        <w:rPr>
          <w:rFonts w:eastAsia="Calibri" w:cs="Calibri"/>
          <w:lang w:val="nb-NO"/>
        </w:rPr>
        <w:t xml:space="preserve">; « Dersom gratis skyss er nødvendig for at barnet skal kunne motta spesialpedagogisk hjelp, har barnet rett til slik skyss. </w:t>
      </w:r>
      <w:r w:rsidRPr="00C85FBD">
        <w:rPr>
          <w:rFonts w:eastAsia="Calibri" w:cs="Calibri"/>
          <w:lang w:val="nb-NO"/>
        </w:rPr>
        <w:t>Barnet har rett til reisefølge og tilsyn. (..)»</w:t>
      </w: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  <w:r w:rsidRPr="00891F80">
        <w:rPr>
          <w:rFonts w:eastAsia="Calibri" w:cs="Calibri"/>
          <w:b/>
          <w:lang w:val="nb-NO"/>
        </w:rPr>
        <w:t>(</w:t>
      </w:r>
      <w:r w:rsidR="00C85FBD">
        <w:rPr>
          <w:rFonts w:eastAsia="Calibri" w:cs="Calibri"/>
          <w:lang w:val="nb-NO"/>
        </w:rPr>
        <w:t>Barnehagelovens § 38</w:t>
      </w:r>
      <w:r w:rsidRPr="00891F80">
        <w:rPr>
          <w:rFonts w:eastAsia="Calibri" w:cs="Calibri"/>
          <w:lang w:val="nb-NO"/>
        </w:rPr>
        <w:t xml:space="preserve"> «Rett til tegnspråkopplæring» sjette ledd sier; «Retten til skyss, tilsyn, reisefølge og innlosjering etter § 19 f gjelder tilsvarende for barn med rett til tegnspråkopplæring»)</w:t>
      </w: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  <w:r w:rsidRPr="00891F80">
        <w:rPr>
          <w:rFonts w:eastAsia="Calibri" w:cs="Calibri"/>
          <w:lang w:val="nb-NO"/>
        </w:rPr>
        <w:t>Forarbeider ti</w:t>
      </w:r>
      <w:r w:rsidR="00C85FBD">
        <w:rPr>
          <w:rFonts w:eastAsia="Calibri" w:cs="Calibri"/>
          <w:lang w:val="nb-NO"/>
        </w:rPr>
        <w:t>l § 19f (Prop L (2016-16) til</w:t>
      </w:r>
      <w:r w:rsidRPr="00891F80">
        <w:rPr>
          <w:rFonts w:eastAsia="Calibri" w:cs="Calibri"/>
          <w:lang w:val="nb-NO"/>
        </w:rPr>
        <w:t xml:space="preserve"> § 19f</w:t>
      </w:r>
      <w:r w:rsidR="00C85FBD">
        <w:rPr>
          <w:rFonts w:eastAsia="Calibri" w:cs="Calibri"/>
          <w:lang w:val="nb-NO"/>
        </w:rPr>
        <w:t>, nå § 36</w:t>
      </w:r>
      <w:r w:rsidRPr="00891F80">
        <w:rPr>
          <w:rFonts w:eastAsia="Calibri" w:cs="Calibri"/>
          <w:lang w:val="nb-NO"/>
        </w:rPr>
        <w:t>) viser til at bestemmelsen gir rett til gratis skyss dersom skyss er nødvendig for å motta hjelpen. Retten til skyss foreligger i de tilfellene hvor barnet av særlige grunner har behov for skyss. Nødvendig behov foreligger når foreldre har vesentlig større byrder knyttet til skyss enn andre foreldre som har barn i barnehage.</w:t>
      </w:r>
      <w:r w:rsidR="00022435">
        <w:rPr>
          <w:rFonts w:eastAsia="Calibri" w:cs="Calibri"/>
          <w:lang w:val="nb-NO"/>
        </w:rPr>
        <w:t xml:space="preserve"> </w:t>
      </w:r>
      <w:r w:rsidRPr="00891F80">
        <w:rPr>
          <w:rFonts w:eastAsia="Calibri" w:cs="Calibri"/>
          <w:lang w:val="nb-NO"/>
        </w:rPr>
        <w:t>Dette vil typisk være i de tilfellene tilbudet gis langt fra hjemmet, eller at barnet transporteres mellom barnehagen og et annet sted hvor barnet mottar hjelpen.</w:t>
      </w:r>
    </w:p>
    <w:p w:rsidR="00891F80" w:rsidRDefault="00891F80" w:rsidP="00891F80">
      <w:pPr>
        <w:spacing w:line="276" w:lineRule="auto"/>
        <w:rPr>
          <w:rFonts w:eastAsia="Calibri" w:cs="Calibri"/>
          <w:lang w:val="nb-NO"/>
        </w:rPr>
      </w:pPr>
    </w:p>
    <w:p w:rsidR="0034392B" w:rsidRPr="0034392B" w:rsidRDefault="0034392B" w:rsidP="0034392B">
      <w:pPr>
        <w:spacing w:line="276" w:lineRule="auto"/>
        <w:rPr>
          <w:rFonts w:eastAsia="Calibri" w:cs="Calibri"/>
          <w:b/>
          <w:lang w:val="nb-NO"/>
        </w:rPr>
      </w:pPr>
      <w:r w:rsidRPr="0034392B">
        <w:rPr>
          <w:rFonts w:eastAsia="Calibri" w:cs="Calibri"/>
          <w:b/>
          <w:lang w:val="nb-NO"/>
        </w:rPr>
        <w:t>Fagenhet for oppvekst og utdanning sin vurdering</w:t>
      </w: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  <w:r w:rsidRPr="0034392B">
        <w:rPr>
          <w:rFonts w:eastAsia="Calibri" w:cs="Calibri"/>
          <w:lang w:val="nb-NO"/>
        </w:rPr>
        <w:t>Fagenhet for oppvekst og utdanning har vurdert søknaden, og innvilger søknad om skyss.</w:t>
      </w: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</w:p>
    <w:p w:rsidR="0034392B" w:rsidRPr="0034392B" w:rsidRDefault="00C85FBD" w:rsidP="0034392B">
      <w:pPr>
        <w:spacing w:line="276" w:lineRule="auto"/>
        <w:rPr>
          <w:rFonts w:eastAsia="Calibri" w:cs="Calibri"/>
          <w:lang w:val="nb-NO"/>
        </w:rPr>
      </w:pPr>
      <w:r>
        <w:rPr>
          <w:rFonts w:eastAsia="Calibri" w:cs="Calibri"/>
          <w:i/>
          <w:lang w:val="nb-NO"/>
        </w:rPr>
        <w:lastRenderedPageBreak/>
        <w:t>Ved § 36</w:t>
      </w:r>
      <w:r w:rsidR="0034392B" w:rsidRPr="0034392B">
        <w:rPr>
          <w:rFonts w:eastAsia="Calibri" w:cs="Calibri"/>
          <w:i/>
          <w:lang w:val="nb-NO"/>
        </w:rPr>
        <w:t xml:space="preserve"> som bakgrunn: (</w:t>
      </w:r>
      <w:r w:rsidR="0034392B" w:rsidRPr="0034392B">
        <w:rPr>
          <w:rFonts w:eastAsia="Calibri" w:cs="Calibri"/>
          <w:lang w:val="nb-NO"/>
        </w:rPr>
        <w:t>Begrunnelse ut i fra søknad og rettslig grunnlag)</w:t>
      </w: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</w:p>
    <w:p w:rsidR="0034392B" w:rsidRPr="0034392B" w:rsidRDefault="00C85FBD" w:rsidP="0034392B">
      <w:pPr>
        <w:spacing w:line="276" w:lineRule="auto"/>
        <w:rPr>
          <w:rFonts w:eastAsia="Calibri" w:cs="Calibri"/>
          <w:lang w:val="nb-NO"/>
        </w:rPr>
      </w:pPr>
      <w:r>
        <w:rPr>
          <w:rFonts w:eastAsia="Calibri" w:cs="Calibri"/>
          <w:i/>
          <w:lang w:val="nb-NO"/>
        </w:rPr>
        <w:t>Ved § 38</w:t>
      </w:r>
      <w:r w:rsidR="0034392B" w:rsidRPr="0034392B">
        <w:rPr>
          <w:rFonts w:eastAsia="Calibri" w:cs="Calibri"/>
          <w:i/>
          <w:lang w:val="nb-NO"/>
        </w:rPr>
        <w:t xml:space="preserve"> som bakgrunn:</w:t>
      </w:r>
      <w:r w:rsidR="0034392B" w:rsidRPr="0034392B">
        <w:rPr>
          <w:rFonts w:eastAsia="Calibri" w:cs="Calibri"/>
          <w:lang w:val="nb-NO"/>
        </w:rPr>
        <w:t xml:space="preserve"> (Trondheim kommune ønsker etter opprettelse av Kolstad barnehages tegnspråklige avdeling at kommunens tilbud til de som har behov for tegnspråkopplæring samles og gis der.</w:t>
      </w: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  <w:r w:rsidRPr="0034392B">
        <w:rPr>
          <w:rFonts w:eastAsia="Calibri" w:cs="Calibri"/>
          <w:lang w:val="nb-NO"/>
        </w:rPr>
        <w:t>Vi finner at vilkår om skyss er oppfylt for at ….kan motta sin tegnspråkopplæring.</w:t>
      </w: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  <w:r w:rsidRPr="0034392B">
        <w:rPr>
          <w:rFonts w:eastAsia="Calibri" w:cs="Calibri"/>
          <w:lang w:val="nb-NO"/>
        </w:rPr>
        <w:t>Vi har også vurdert avstanden fra hjemmet til Kolstad barnehage - tegnspråklig avdeling. I dette tilfellet overstiger avstand)</w:t>
      </w:r>
    </w:p>
    <w:p w:rsidR="00891F80" w:rsidRPr="00891F80" w:rsidRDefault="00891F80" w:rsidP="00891F80">
      <w:pPr>
        <w:spacing w:line="276" w:lineRule="auto"/>
        <w:rPr>
          <w:rFonts w:eastAsia="Calibri" w:cs="Calibri"/>
          <w:lang w:val="nb-NO"/>
        </w:rPr>
      </w:pPr>
    </w:p>
    <w:p w:rsidR="0034392B" w:rsidRPr="0034392B" w:rsidRDefault="0034392B" w:rsidP="0034392B">
      <w:pPr>
        <w:spacing w:line="276" w:lineRule="auto"/>
        <w:rPr>
          <w:rFonts w:eastAsia="Calibri" w:cs="Calibri"/>
          <w:b/>
          <w:lang w:val="nb-NO"/>
        </w:rPr>
      </w:pPr>
      <w:r w:rsidRPr="0034392B">
        <w:rPr>
          <w:rFonts w:eastAsia="Calibri" w:cs="Calibri"/>
          <w:b/>
          <w:lang w:val="nb-NO"/>
        </w:rPr>
        <w:t>Klageadgang</w:t>
      </w:r>
    </w:p>
    <w:p w:rsidR="0034392B" w:rsidRPr="0034392B" w:rsidRDefault="0034392B" w:rsidP="0034392B">
      <w:pPr>
        <w:spacing w:line="276" w:lineRule="auto"/>
        <w:rPr>
          <w:rFonts w:ascii="Arial" w:eastAsia="Arial" w:hAnsi="Arial" w:cs="Arial"/>
          <w:lang w:val="nb-NO"/>
        </w:rPr>
      </w:pP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  <w:r w:rsidRPr="0034392B">
        <w:rPr>
          <w:rFonts w:eastAsia="Calibri" w:cs="Calibri"/>
          <w:lang w:val="nb-NO"/>
        </w:rPr>
        <w:t>Du/dere kan klage på vedtaket. Fristen er 3 uker etter at  du/dere har mottatt dette brevet.</w:t>
      </w:r>
      <w:r w:rsidRPr="0034392B">
        <w:rPr>
          <w:rFonts w:eastAsia="Calibri" w:cs="Calibri"/>
          <w:lang w:val="nb-NO"/>
        </w:rPr>
        <w:br/>
        <w:t>I klagen må du/dere si hva dere er uenig i, hvorfor og hvilke endringer dere ønsker. Klagen må være skriftlig og undertegnet av foreldre/foresatte.  Den sendes til Fagenhet for oppvekst og utdanning.</w:t>
      </w: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  <w:r w:rsidRPr="0034392B">
        <w:rPr>
          <w:rFonts w:eastAsia="Calibri" w:cs="Calibri"/>
          <w:lang w:val="nb-NO"/>
        </w:rPr>
        <w:t>Dersom du/der</w:t>
      </w:r>
      <w:r w:rsidR="00C85FBD">
        <w:rPr>
          <w:rFonts w:eastAsia="Calibri" w:cs="Calibri"/>
          <w:lang w:val="nb-NO"/>
        </w:rPr>
        <w:t xml:space="preserve">e har spørsmål, ta kontakt med </w:t>
      </w:r>
      <w:r w:rsidRPr="0034392B">
        <w:rPr>
          <w:rFonts w:eastAsia="Calibri" w:cs="Calibri"/>
          <w:lang w:val="nb-NO"/>
        </w:rPr>
        <w:t xml:space="preserve">Fagenhet for oppvekst og utdanning.  </w:t>
      </w: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</w:p>
    <w:p w:rsidR="0034392B" w:rsidRPr="0034392B" w:rsidRDefault="0034392B" w:rsidP="0034392B">
      <w:pPr>
        <w:spacing w:line="276" w:lineRule="auto"/>
        <w:rPr>
          <w:rFonts w:eastAsia="Calibri" w:cs="Calibri"/>
          <w:lang w:val="nb-NO"/>
        </w:rPr>
      </w:pPr>
      <w:r w:rsidRPr="0034392B">
        <w:rPr>
          <w:rFonts w:eastAsia="Calibri" w:cs="Calibri"/>
          <w:lang w:val="nb-NO"/>
        </w:rPr>
        <w:t>Hvis Trondheim kommune ikke gjør om vedtaket etter at du/de</w:t>
      </w:r>
      <w:r w:rsidR="00206B62">
        <w:rPr>
          <w:rFonts w:eastAsia="Calibri" w:cs="Calibri"/>
          <w:lang w:val="nb-NO"/>
        </w:rPr>
        <w:t xml:space="preserve">re har klaget, sender de saken </w:t>
      </w:r>
      <w:r w:rsidRPr="0034392B">
        <w:rPr>
          <w:rFonts w:eastAsia="Calibri" w:cs="Calibri"/>
          <w:lang w:val="nb-NO"/>
        </w:rPr>
        <w:t>ti</w:t>
      </w:r>
      <w:r w:rsidR="00206B62">
        <w:rPr>
          <w:rFonts w:eastAsia="Calibri" w:cs="Calibri"/>
          <w:lang w:val="nb-NO"/>
        </w:rPr>
        <w:t>l Statsforvalteren</w:t>
      </w:r>
      <w:r>
        <w:rPr>
          <w:rFonts w:eastAsia="Calibri" w:cs="Calibri"/>
          <w:lang w:val="nb-NO"/>
        </w:rPr>
        <w:t xml:space="preserve"> i Trøndelag for </w:t>
      </w:r>
      <w:r w:rsidRPr="0034392B">
        <w:rPr>
          <w:rFonts w:eastAsia="Calibri" w:cs="Calibri"/>
          <w:lang w:val="nb-NO"/>
        </w:rPr>
        <w:t>endelig beslutning.</w:t>
      </w:r>
    </w:p>
    <w:p w:rsidR="00891F80" w:rsidRPr="00891F80" w:rsidRDefault="00891F80" w:rsidP="00891F80">
      <w:pPr>
        <w:spacing w:line="276" w:lineRule="auto"/>
        <w:rPr>
          <w:rFonts w:eastAsia="Calibri" w:cs="Calibri"/>
          <w:lang w:val="nb-NO"/>
        </w:rPr>
      </w:pPr>
    </w:p>
    <w:p w:rsidR="00891F80" w:rsidRPr="00C40859" w:rsidRDefault="00891F80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  <w:r w:rsidRPr="00C40859">
        <w:rPr>
          <w:rFonts w:cs="Calibri"/>
          <w:szCs w:val="22"/>
          <w:lang w:val="nb-NO"/>
        </w:rPr>
        <w:t xml:space="preserve">Med hilsen </w:t>
      </w: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  <w:r w:rsidRPr="00C40859">
        <w:rPr>
          <w:rFonts w:cs="Calibri"/>
          <w:szCs w:val="22"/>
          <w:lang w:val="nb-NO"/>
        </w:rPr>
        <w:t>TRONDHEIM KOMMUNE</w:t>
      </w: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F6159E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i/>
          <w:szCs w:val="22"/>
          <w:lang w:val="nb-NO"/>
        </w:rPr>
      </w:pPr>
      <w:bookmarkStart w:id="0" w:name="_GoBack"/>
      <w:bookmarkEnd w:id="0"/>
      <w:r w:rsidRPr="00C40859">
        <w:rPr>
          <w:rFonts w:cs="Calibri"/>
          <w:i/>
          <w:szCs w:val="22"/>
          <w:lang w:val="nb-NO"/>
        </w:rPr>
        <w:br/>
        <w:t>Elektronisk dokumentert godkjenning uten underskrift</w:t>
      </w: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  <w:r w:rsidRPr="00C40859">
        <w:rPr>
          <w:rFonts w:cs="Calibri"/>
          <w:szCs w:val="22"/>
          <w:lang w:val="nb-NO"/>
        </w:rPr>
        <w:t>Vedlegg:</w:t>
      </w:r>
    </w:p>
    <w:p w:rsidR="008B621A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  <w:bookmarkStart w:id="1" w:name="QuickMark"/>
      <w:bookmarkEnd w:id="1"/>
    </w:p>
    <w:p w:rsidR="00376AAE" w:rsidRPr="00C40859" w:rsidRDefault="00376AAE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nb-NO"/>
        </w:rPr>
      </w:pPr>
      <w:r w:rsidRPr="00C40859">
        <w:rPr>
          <w:rFonts w:cs="Calibri"/>
          <w:szCs w:val="22"/>
          <w:lang w:val="nb-NO"/>
        </w:rPr>
        <w:t>Kopi med/uten vedlegg:</w:t>
      </w: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de-DE"/>
        </w:rPr>
      </w:pPr>
    </w:p>
    <w:p w:rsidR="008B621A" w:rsidRPr="00C40859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cs="Calibri"/>
          <w:szCs w:val="22"/>
          <w:lang w:val="de-DE"/>
        </w:rPr>
      </w:pPr>
    </w:p>
    <w:sectPr w:rsidR="008B621A" w:rsidRPr="00C40859" w:rsidSect="00C40859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1905" w:h="16837" w:code="9"/>
      <w:pgMar w:top="709" w:right="1134" w:bottom="1134" w:left="1134" w:header="0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68" w:rsidRDefault="000D6568">
      <w:r>
        <w:separator/>
      </w:r>
    </w:p>
  </w:endnote>
  <w:endnote w:type="continuationSeparator" w:id="0">
    <w:p w:rsidR="000D6568" w:rsidRDefault="000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80" w:rsidRDefault="00891F80">
    <w:pPr>
      <w:tabs>
        <w:tab w:val="right" w:pos="9580"/>
      </w:tabs>
      <w:ind w:left="-568" w:right="57"/>
      <w:rPr>
        <w:sz w:val="12"/>
        <w:szCs w:val="12"/>
        <w:lang w:val="nb-NO"/>
      </w:rPr>
    </w:pPr>
    <w:r>
      <w:rPr>
        <w:sz w:val="12"/>
        <w:szCs w:val="12"/>
        <w:lang w:val="nb-NO"/>
      </w:rPr>
      <w:tab/>
    </w:r>
  </w:p>
  <w:p w:rsidR="00891F80" w:rsidRDefault="00891F80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  <w:rPr>
        <w:sz w:val="12"/>
        <w:szCs w:val="12"/>
        <w:lang w:val="nb-NO"/>
      </w:rPr>
    </w:pPr>
    <w:r>
      <w:rPr>
        <w:sz w:val="12"/>
        <w:szCs w:val="12"/>
        <w:lang w:val="nb-NO"/>
      </w:rPr>
      <w:fldChar w:fldCharType="begin"/>
    </w:r>
    <w:r>
      <w:rPr>
        <w:sz w:val="12"/>
        <w:szCs w:val="12"/>
        <w:lang w:val="nb-NO"/>
      </w:rPr>
      <w:instrText xml:space="preserve"> REF 68</w:instrText>
    </w:r>
    <w:r>
      <w:rPr>
        <w:sz w:val="12"/>
        <w:szCs w:val="12"/>
        <w:lang w:val="nb-NO"/>
      </w:rPr>
      <w:fldChar w:fldCharType="separate"/>
    </w:r>
    <w:r>
      <w:rPr>
        <w:b/>
        <w:bCs/>
        <w:sz w:val="12"/>
        <w:szCs w:val="12"/>
        <w:lang w:val="nb-NO"/>
      </w:rPr>
      <w:t>«68»</w:t>
    </w:r>
    <w:r>
      <w:rPr>
        <w:sz w:val="12"/>
        <w:szCs w:val="12"/>
        <w:lang w:val="nb-NO"/>
      </w:rPr>
      <w:fldChar w:fldCharType="end"/>
    </w:r>
    <w:r>
      <w:rPr>
        <w:sz w:val="12"/>
        <w:szCs w:val="12"/>
        <w:lang w:val="nb-NO"/>
      </w:rPr>
      <w:t>/</w:t>
    </w:r>
    <w:r>
      <w:rPr>
        <w:sz w:val="12"/>
        <w:szCs w:val="12"/>
        <w:lang w:val="nb-NO"/>
      </w:rPr>
      <w:fldChar w:fldCharType="begin"/>
    </w:r>
    <w:r>
      <w:rPr>
        <w:sz w:val="12"/>
        <w:szCs w:val="12"/>
        <w:lang w:val="nb-NO"/>
      </w:rPr>
      <w:instrText xml:space="preserve"> REF 67</w:instrText>
    </w:r>
    <w:r>
      <w:rPr>
        <w:sz w:val="12"/>
        <w:szCs w:val="12"/>
        <w:lang w:val="nb-NO"/>
      </w:rPr>
      <w:fldChar w:fldCharType="separate"/>
    </w:r>
    <w:r>
      <w:rPr>
        <w:b/>
        <w:bCs/>
        <w:sz w:val="12"/>
        <w:szCs w:val="12"/>
        <w:lang w:val="nb-NO"/>
      </w:rPr>
      <w:t>«67»</w:t>
    </w:r>
    <w:r>
      <w:rPr>
        <w:sz w:val="12"/>
        <w:szCs w:val="12"/>
        <w:lang w:val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551"/>
      <w:gridCol w:w="1417"/>
      <w:gridCol w:w="1418"/>
      <w:gridCol w:w="1644"/>
    </w:tblGrid>
    <w:tr w:rsidR="00891F80" w:rsidRPr="00C40859">
      <w:trPr>
        <w:cantSplit/>
      </w:trPr>
      <w:tc>
        <w:tcPr>
          <w:tcW w:w="2551" w:type="dxa"/>
          <w:vMerge w:val="restart"/>
        </w:tcPr>
        <w:p w:rsidR="00891F80" w:rsidRPr="00C40859" w:rsidRDefault="00891F80">
          <w:pPr>
            <w:spacing w:line="56" w:lineRule="exact"/>
            <w:rPr>
              <w:rFonts w:cs="Calibri"/>
              <w:lang w:val="nb-NO"/>
            </w:rPr>
          </w:pP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>Postadresse:</w:t>
          </w: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>TRONDHEIM KOMMUNE</w:t>
          </w: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cs="Calibri"/>
              <w:sz w:val="16"/>
              <w:szCs w:val="16"/>
              <w:lang w:val="nb-NO"/>
            </w:rPr>
          </w:pP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fldChar w:fldCharType="begin"/>
          </w:r>
          <w:r w:rsidRPr="00C40859">
            <w:rPr>
              <w:rFonts w:cs="Calibri"/>
              <w:sz w:val="16"/>
              <w:szCs w:val="16"/>
              <w:lang w:val="nb-NO"/>
            </w:rPr>
            <w:instrText xml:space="preserve"> REF 492 </w:instrText>
          </w:r>
          <w:r w:rsidRPr="00C40859">
            <w:rPr>
              <w:rFonts w:cs="Calibri"/>
              <w:sz w:val="16"/>
              <w:szCs w:val="16"/>
              <w:lang w:val="nb-NO"/>
            </w:rPr>
            <w:fldChar w:fldCharType="end"/>
          </w:r>
        </w:p>
        <w:p w:rsidR="00891F80" w:rsidRPr="00C40859" w:rsidRDefault="00891F80" w:rsidP="00376AAE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cs="Calibri"/>
              <w:sz w:val="16"/>
              <w:szCs w:val="16"/>
              <w:lang w:val="nb-NO"/>
            </w:rPr>
          </w:pPr>
        </w:p>
      </w:tc>
      <w:tc>
        <w:tcPr>
          <w:tcW w:w="2551" w:type="dxa"/>
        </w:tcPr>
        <w:p w:rsidR="00891F80" w:rsidRPr="00C40859" w:rsidRDefault="00891F80">
          <w:pPr>
            <w:spacing w:line="56" w:lineRule="exact"/>
            <w:rPr>
              <w:rFonts w:cs="Calibri"/>
              <w:sz w:val="16"/>
              <w:szCs w:val="16"/>
              <w:lang w:val="nb-NO"/>
            </w:rPr>
          </w:pP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>Besøksadresse:</w:t>
          </w:r>
        </w:p>
        <w:p w:rsidR="00891F80" w:rsidRPr="00C40859" w:rsidRDefault="00891F80" w:rsidP="009445F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cs="Calibri"/>
              <w:sz w:val="16"/>
              <w:szCs w:val="16"/>
              <w:lang w:val="nb-NO"/>
            </w:rPr>
          </w:pPr>
        </w:p>
      </w:tc>
      <w:tc>
        <w:tcPr>
          <w:tcW w:w="1417" w:type="dxa"/>
        </w:tcPr>
        <w:p w:rsidR="00891F80" w:rsidRPr="00C40859" w:rsidRDefault="00891F80">
          <w:pPr>
            <w:spacing w:line="56" w:lineRule="exact"/>
            <w:rPr>
              <w:rFonts w:cs="Calibri"/>
              <w:sz w:val="16"/>
              <w:szCs w:val="16"/>
              <w:lang w:val="nb-NO"/>
            </w:rPr>
          </w:pP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>Telefon:</w:t>
          </w:r>
        </w:p>
        <w:p w:rsidR="00891F80" w:rsidRPr="00C40859" w:rsidRDefault="00891F80" w:rsidP="00376AAE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 xml:space="preserve">+47 </w:t>
          </w:r>
        </w:p>
      </w:tc>
      <w:tc>
        <w:tcPr>
          <w:tcW w:w="1418" w:type="dxa"/>
        </w:tcPr>
        <w:p w:rsidR="00891F80" w:rsidRPr="00C40859" w:rsidRDefault="00891F80">
          <w:pPr>
            <w:spacing w:line="56" w:lineRule="exact"/>
            <w:rPr>
              <w:rFonts w:cs="Calibri"/>
              <w:sz w:val="16"/>
              <w:szCs w:val="16"/>
              <w:lang w:val="nb-NO"/>
            </w:rPr>
          </w:pP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>Telefaks:</w:t>
          </w:r>
        </w:p>
        <w:p w:rsidR="00891F80" w:rsidRPr="00C40859" w:rsidRDefault="00376AAE" w:rsidP="00376AAE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cs="Calibri"/>
              <w:sz w:val="16"/>
              <w:szCs w:val="16"/>
              <w:lang w:val="nb-NO"/>
            </w:rPr>
          </w:pPr>
          <w:r>
            <w:rPr>
              <w:rFonts w:cs="Calibri"/>
              <w:sz w:val="16"/>
              <w:szCs w:val="16"/>
              <w:lang w:val="nb-NO"/>
            </w:rPr>
            <w:t>+47</w:t>
          </w:r>
        </w:p>
      </w:tc>
      <w:tc>
        <w:tcPr>
          <w:tcW w:w="1644" w:type="dxa"/>
        </w:tcPr>
        <w:p w:rsidR="00891F80" w:rsidRPr="00C40859" w:rsidRDefault="00891F80">
          <w:pPr>
            <w:spacing w:line="56" w:lineRule="exact"/>
            <w:rPr>
              <w:rFonts w:cs="Calibri"/>
              <w:sz w:val="16"/>
              <w:szCs w:val="16"/>
              <w:lang w:val="nb-NO"/>
            </w:rPr>
          </w:pPr>
        </w:p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>Organisasjonsnummer: NO 942 110 464</w:t>
          </w:r>
        </w:p>
      </w:tc>
    </w:tr>
    <w:tr w:rsidR="00891F80" w:rsidRPr="00C40859">
      <w:trPr>
        <w:cantSplit/>
      </w:trPr>
      <w:tc>
        <w:tcPr>
          <w:tcW w:w="2551" w:type="dxa"/>
          <w:vMerge/>
        </w:tcPr>
        <w:p w:rsidR="00891F80" w:rsidRPr="00C40859" w:rsidRDefault="00891F80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cs="Calibri"/>
              <w:sz w:val="16"/>
              <w:szCs w:val="16"/>
              <w:lang w:val="nb-NO"/>
            </w:rPr>
          </w:pPr>
        </w:p>
      </w:tc>
      <w:tc>
        <w:tcPr>
          <w:tcW w:w="7030" w:type="dxa"/>
          <w:gridSpan w:val="4"/>
        </w:tcPr>
        <w:p w:rsidR="00891F80" w:rsidRPr="00C40859" w:rsidRDefault="00891F80">
          <w:pPr>
            <w:spacing w:line="56" w:lineRule="exact"/>
            <w:rPr>
              <w:rFonts w:cs="Calibri"/>
              <w:sz w:val="16"/>
              <w:szCs w:val="16"/>
              <w:lang w:val="nb-NO"/>
            </w:rPr>
          </w:pPr>
        </w:p>
        <w:p w:rsidR="00891F80" w:rsidRPr="00C40859" w:rsidRDefault="00891F80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right" w:pos="9469"/>
              <w:tab w:val="left" w:pos="9620"/>
            </w:tabs>
            <w:spacing w:after="58"/>
            <w:jc w:val="right"/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 xml:space="preserve">E-postadresse:  </w:t>
          </w:r>
          <w:r w:rsidRPr="00C40859">
            <w:rPr>
              <w:rFonts w:cs="Calibri"/>
              <w:sz w:val="16"/>
              <w:szCs w:val="16"/>
              <w:lang w:val="nb-NO"/>
            </w:rPr>
            <w:fldChar w:fldCharType="begin"/>
          </w:r>
          <w:r w:rsidRPr="00C40859">
            <w:rPr>
              <w:rFonts w:cs="Calibri"/>
              <w:sz w:val="16"/>
              <w:szCs w:val="16"/>
              <w:lang w:val="nb-NO"/>
            </w:rPr>
            <w:instrText xml:space="preserve"> REF 500 </w:instrText>
          </w:r>
          <w:r w:rsidRPr="00C40859">
            <w:rPr>
              <w:rFonts w:cs="Calibri"/>
              <w:sz w:val="16"/>
              <w:szCs w:val="16"/>
              <w:lang w:val="nb-NO"/>
            </w:rPr>
            <w:fldChar w:fldCharType="separate"/>
          </w:r>
          <w:r w:rsidRPr="00C40859">
            <w:rPr>
              <w:rFonts w:cs="Calibri"/>
              <w:sz w:val="16"/>
              <w:szCs w:val="16"/>
              <w:lang w:val="nb-NO"/>
            </w:rPr>
            <w:fldChar w:fldCharType="end"/>
          </w:r>
        </w:p>
        <w:p w:rsidR="00891F80" w:rsidRPr="00C40859" w:rsidRDefault="00891F80" w:rsidP="00376AAE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jc w:val="right"/>
            <w:rPr>
              <w:rFonts w:cs="Calibri"/>
              <w:sz w:val="16"/>
              <w:szCs w:val="16"/>
              <w:lang w:val="nb-NO"/>
            </w:rPr>
          </w:pPr>
          <w:r w:rsidRPr="00C40859">
            <w:rPr>
              <w:rFonts w:cs="Calibri"/>
              <w:sz w:val="16"/>
              <w:szCs w:val="16"/>
              <w:lang w:val="nb-NO"/>
            </w:rPr>
            <w:t xml:space="preserve">Internettadresse:  </w:t>
          </w:r>
          <w:r w:rsidRPr="00C40859">
            <w:rPr>
              <w:rFonts w:cs="Calibri"/>
              <w:sz w:val="16"/>
              <w:szCs w:val="16"/>
              <w:lang w:val="nb-NO"/>
            </w:rPr>
            <w:fldChar w:fldCharType="begin"/>
          </w:r>
          <w:r w:rsidRPr="00C40859">
            <w:rPr>
              <w:rFonts w:cs="Calibri"/>
              <w:sz w:val="16"/>
              <w:szCs w:val="16"/>
              <w:lang w:val="nb-NO"/>
            </w:rPr>
            <w:instrText xml:space="preserve"> REF 502 </w:instrText>
          </w:r>
          <w:r w:rsidRPr="00C40859">
            <w:rPr>
              <w:rFonts w:cs="Calibri"/>
              <w:sz w:val="16"/>
              <w:szCs w:val="16"/>
              <w:lang w:val="nb-NO"/>
            </w:rPr>
            <w:fldChar w:fldCharType="separate"/>
          </w:r>
          <w:r w:rsidRPr="00C40859">
            <w:rPr>
              <w:rFonts w:cs="Calibri"/>
              <w:sz w:val="16"/>
              <w:szCs w:val="16"/>
              <w:lang w:val="nb-NO"/>
            </w:rPr>
            <w:fldChar w:fldCharType="end"/>
          </w:r>
        </w:p>
      </w:tc>
    </w:tr>
  </w:tbl>
  <w:p w:rsidR="00891F80" w:rsidRPr="00C40859" w:rsidRDefault="00891F80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  <w:rPr>
        <w:rFonts w:cs="Calibri"/>
        <w:sz w:val="12"/>
        <w:szCs w:val="12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68" w:rsidRDefault="000D6568">
      <w:r>
        <w:separator/>
      </w:r>
    </w:p>
  </w:footnote>
  <w:footnote w:type="continuationSeparator" w:id="0">
    <w:p w:rsidR="000D6568" w:rsidRDefault="000D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80" w:rsidRDefault="00891F80"/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2725"/>
      <w:gridCol w:w="3169"/>
      <w:gridCol w:w="1343"/>
    </w:tblGrid>
    <w:tr w:rsidR="00891F80" w:rsidRPr="0074360D" w:rsidTr="0074360D">
      <w:tc>
        <w:tcPr>
          <w:tcW w:w="2540" w:type="dxa"/>
        </w:tcPr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</w:p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  <w:r w:rsidRPr="0074360D">
            <w:rPr>
              <w:sz w:val="20"/>
              <w:lang w:val="nb-NO"/>
            </w:rPr>
            <w:t>TRONDHEIM KOMMUNE</w:t>
          </w:r>
        </w:p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</w:p>
      </w:tc>
      <w:tc>
        <w:tcPr>
          <w:tcW w:w="2725" w:type="dxa"/>
        </w:tcPr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</w:p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  <w:r w:rsidRPr="0074360D">
            <w:rPr>
              <w:sz w:val="20"/>
              <w:lang w:val="nb-NO"/>
            </w:rPr>
            <w:t>Vår referanse</w:t>
          </w:r>
        </w:p>
        <w:p w:rsidR="00891F80" w:rsidRPr="0074360D" w:rsidRDefault="00891F80" w:rsidP="00376AAE">
          <w:pPr>
            <w:pStyle w:val="Topptekst"/>
            <w:rPr>
              <w:sz w:val="20"/>
              <w:lang w:val="nb-NO"/>
            </w:rPr>
          </w:pPr>
        </w:p>
      </w:tc>
      <w:tc>
        <w:tcPr>
          <w:tcW w:w="3169" w:type="dxa"/>
        </w:tcPr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</w:p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  <w:r w:rsidRPr="0074360D">
            <w:rPr>
              <w:sz w:val="20"/>
              <w:lang w:val="nb-NO"/>
            </w:rPr>
            <w:t>Vår dato</w:t>
          </w:r>
        </w:p>
      </w:tc>
      <w:tc>
        <w:tcPr>
          <w:tcW w:w="1343" w:type="dxa"/>
        </w:tcPr>
        <w:p w:rsidR="00891F80" w:rsidRPr="0074360D" w:rsidRDefault="00891F80" w:rsidP="0074360D">
          <w:pPr>
            <w:pStyle w:val="Topptekst"/>
            <w:jc w:val="right"/>
            <w:rPr>
              <w:sz w:val="20"/>
              <w:lang w:val="nb-NO"/>
            </w:rPr>
          </w:pPr>
          <w:r w:rsidRPr="0074360D">
            <w:rPr>
              <w:sz w:val="20"/>
              <w:lang w:val="nb-NO"/>
            </w:rPr>
            <w:t xml:space="preserve">Side </w:t>
          </w:r>
          <w:r w:rsidRPr="0074360D">
            <w:rPr>
              <w:rStyle w:val="Sidetall"/>
              <w:sz w:val="20"/>
            </w:rPr>
            <w:fldChar w:fldCharType="begin"/>
          </w:r>
          <w:r w:rsidRPr="0074360D">
            <w:rPr>
              <w:rStyle w:val="Sidetall"/>
              <w:sz w:val="20"/>
              <w:lang w:val="nb-NO"/>
            </w:rPr>
            <w:instrText xml:space="preserve"> PAGE </w:instrText>
          </w:r>
          <w:r w:rsidRPr="0074360D">
            <w:rPr>
              <w:rStyle w:val="Sidetall"/>
              <w:sz w:val="20"/>
            </w:rPr>
            <w:fldChar w:fldCharType="separate"/>
          </w:r>
          <w:r w:rsidR="00376AAE">
            <w:rPr>
              <w:rStyle w:val="Sidetall"/>
              <w:noProof/>
              <w:sz w:val="20"/>
              <w:lang w:val="nb-NO"/>
            </w:rPr>
            <w:t>2</w:t>
          </w:r>
          <w:r w:rsidRPr="0074360D">
            <w:rPr>
              <w:rStyle w:val="Sidetall"/>
              <w:sz w:val="20"/>
            </w:rPr>
            <w:fldChar w:fldCharType="end"/>
          </w:r>
        </w:p>
        <w:p w:rsidR="00891F80" w:rsidRPr="0074360D" w:rsidRDefault="00891F80">
          <w:pPr>
            <w:pStyle w:val="Topptekst"/>
            <w:rPr>
              <w:sz w:val="20"/>
              <w:lang w:val="nb-NO"/>
            </w:rPr>
          </w:pPr>
        </w:p>
      </w:tc>
    </w:tr>
  </w:tbl>
  <w:p w:rsidR="00891F80" w:rsidRDefault="00891F80">
    <w:pPr>
      <w:pStyle w:val="Topptekst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80" w:rsidRPr="00C40859" w:rsidRDefault="0045604F">
    <w:pPr>
      <w:pStyle w:val="Topptekst"/>
    </w:pPr>
    <w:r>
      <w:rPr>
        <w:noProof/>
        <w:lang w:val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298450</wp:posOffset>
          </wp:positionH>
          <wp:positionV relativeFrom="page">
            <wp:posOffset>0</wp:posOffset>
          </wp:positionV>
          <wp:extent cx="3657600" cy="1066800"/>
          <wp:effectExtent l="0" t="0" r="0" b="0"/>
          <wp:wrapNone/>
          <wp:docPr id="4" name="Picture 4" descr="tk2016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k2016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284"/>
  <w:displayHorizont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CE"/>
    <w:rsid w:val="00001C48"/>
    <w:rsid w:val="00022435"/>
    <w:rsid w:val="000339D3"/>
    <w:rsid w:val="00034354"/>
    <w:rsid w:val="000D6568"/>
    <w:rsid w:val="000E70A4"/>
    <w:rsid w:val="0014130A"/>
    <w:rsid w:val="0015056A"/>
    <w:rsid w:val="00163DE3"/>
    <w:rsid w:val="00187BAF"/>
    <w:rsid w:val="0019633C"/>
    <w:rsid w:val="001D5027"/>
    <w:rsid w:val="00206B62"/>
    <w:rsid w:val="002222D5"/>
    <w:rsid w:val="002379EA"/>
    <w:rsid w:val="0025337A"/>
    <w:rsid w:val="00265DB2"/>
    <w:rsid w:val="002A5E8F"/>
    <w:rsid w:val="002C18B8"/>
    <w:rsid w:val="002E666B"/>
    <w:rsid w:val="0034392B"/>
    <w:rsid w:val="00373D62"/>
    <w:rsid w:val="00376AAE"/>
    <w:rsid w:val="003933A5"/>
    <w:rsid w:val="0043631E"/>
    <w:rsid w:val="004439F8"/>
    <w:rsid w:val="0045604F"/>
    <w:rsid w:val="00496B67"/>
    <w:rsid w:val="004B7225"/>
    <w:rsid w:val="004F7097"/>
    <w:rsid w:val="00525E18"/>
    <w:rsid w:val="00597015"/>
    <w:rsid w:val="00605918"/>
    <w:rsid w:val="00613FFF"/>
    <w:rsid w:val="006E1E2D"/>
    <w:rsid w:val="006F2797"/>
    <w:rsid w:val="007145A5"/>
    <w:rsid w:val="0074360D"/>
    <w:rsid w:val="007A5C2D"/>
    <w:rsid w:val="00827A39"/>
    <w:rsid w:val="008710EF"/>
    <w:rsid w:val="00891F80"/>
    <w:rsid w:val="008B621A"/>
    <w:rsid w:val="008C5A60"/>
    <w:rsid w:val="00943083"/>
    <w:rsid w:val="009445FC"/>
    <w:rsid w:val="00957EA4"/>
    <w:rsid w:val="0096788F"/>
    <w:rsid w:val="0099548A"/>
    <w:rsid w:val="00A43655"/>
    <w:rsid w:val="00AC5E38"/>
    <w:rsid w:val="00AC6606"/>
    <w:rsid w:val="00AE10CE"/>
    <w:rsid w:val="00B1488E"/>
    <w:rsid w:val="00B21A1F"/>
    <w:rsid w:val="00B325E5"/>
    <w:rsid w:val="00B86C68"/>
    <w:rsid w:val="00BD5773"/>
    <w:rsid w:val="00BD749E"/>
    <w:rsid w:val="00C40859"/>
    <w:rsid w:val="00C85FBD"/>
    <w:rsid w:val="00CD731E"/>
    <w:rsid w:val="00DF43A0"/>
    <w:rsid w:val="00E459F4"/>
    <w:rsid w:val="00E95F49"/>
    <w:rsid w:val="00EC0290"/>
    <w:rsid w:val="00F51076"/>
    <w:rsid w:val="00F6159E"/>
    <w:rsid w:val="00F671F1"/>
    <w:rsid w:val="00F9580B"/>
    <w:rsid w:val="00FE4E6F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2EF8D1"/>
  <w15:docId w15:val="{C08758B9-3A44-4D11-9539-AD68AC9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1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TKNett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Trondheim kommune</dc:creator>
  <cp:keywords/>
  <cp:lastModifiedBy>Mester Anita</cp:lastModifiedBy>
  <cp:revision>7</cp:revision>
  <cp:lastPrinted>2002-11-12T11:16:00Z</cp:lastPrinted>
  <dcterms:created xsi:type="dcterms:W3CDTF">2020-01-08T19:46:00Z</dcterms:created>
  <dcterms:modified xsi:type="dcterms:W3CDTF">2021-03-02T09:03:00Z</dcterms:modified>
</cp:coreProperties>
</file>