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1224"/>
        <w:gridCol w:w="4305"/>
        <w:gridCol w:w="4642"/>
      </w:tblGrid>
      <w:tr w:rsidR="00F831D9" w:rsidRPr="00DD68B1">
        <w:tc>
          <w:tcPr>
            <w:tcW w:w="1224" w:type="dxa"/>
          </w:tcPr>
          <w:p w:rsidR="00F831D9" w:rsidRPr="00DD68B1" w:rsidRDefault="007F3FF1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noProof/>
                <w:lang w:val="nb-NO"/>
              </w:rPr>
              <w:drawing>
                <wp:inline distT="0" distB="0" distL="0" distR="0">
                  <wp:extent cx="638175" cy="781050"/>
                  <wp:effectExtent l="0" t="0" r="0" b="0"/>
                  <wp:docPr id="1" name="Picture 1" descr="75x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5x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F831D9" w:rsidRPr="00DD68B1" w:rsidRDefault="00F831D9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sz w:val="26"/>
                <w:szCs w:val="26"/>
                <w:lang w:val="nb-NO"/>
              </w:rPr>
            </w:pPr>
            <w:r w:rsidRPr="00DD68B1">
              <w:rPr>
                <w:b/>
                <w:bCs/>
                <w:sz w:val="26"/>
                <w:szCs w:val="26"/>
                <w:lang w:val="nb-NO"/>
              </w:rPr>
              <w:t>TRONDHEIM KOMMUNE</w:t>
            </w:r>
          </w:p>
          <w:p w:rsidR="00F831D9" w:rsidRPr="00DD68B1" w:rsidRDefault="00F831D9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b/>
                <w:bCs/>
                <w:lang w:val="nb-NO"/>
              </w:rPr>
            </w:pPr>
          </w:p>
          <w:p w:rsidR="00F831D9" w:rsidRPr="00DD68B1" w:rsidRDefault="00F831D9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lang w:val="nb-NO"/>
              </w:rPr>
            </w:pPr>
          </w:p>
        </w:tc>
        <w:tc>
          <w:tcPr>
            <w:tcW w:w="4642" w:type="dxa"/>
          </w:tcPr>
          <w:p w:rsidR="00F831D9" w:rsidRPr="00DD68B1" w:rsidRDefault="00F831D9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lang w:val="nb-NO"/>
              </w:rPr>
            </w:pPr>
          </w:p>
          <w:p w:rsidR="00F831D9" w:rsidRPr="00DD68B1" w:rsidRDefault="00F831D9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lang w:val="nb-NO"/>
              </w:rPr>
            </w:pPr>
          </w:p>
        </w:tc>
      </w:tr>
    </w:tbl>
    <w:p w:rsidR="00F831D9" w:rsidRPr="00DD68B1" w:rsidRDefault="00F831D9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lang w:val="nb-NO"/>
        </w:rPr>
      </w:pPr>
    </w:p>
    <w:p w:rsidR="00F831D9" w:rsidRPr="00DD68B1" w:rsidRDefault="00F831D9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lang w:val="nb-NO"/>
        </w:rPr>
      </w:pPr>
    </w:p>
    <w:p w:rsidR="00F831D9" w:rsidRPr="00DD68B1" w:rsidRDefault="00F831D9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lang w:val="nb-NO"/>
        </w:rPr>
      </w:pPr>
    </w:p>
    <w:p w:rsidR="00F831D9" w:rsidRPr="00DD68B1" w:rsidRDefault="00F831D9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lang w:val="nb-NO"/>
        </w:rPr>
      </w:pPr>
      <w:r w:rsidRPr="00DD68B1">
        <w:rPr>
          <w:lang w:val="nb-NO"/>
        </w:rPr>
        <w:t>N-</w:t>
      </w:r>
    </w:p>
    <w:p w:rsidR="00F831D9" w:rsidRPr="00DD68B1" w:rsidRDefault="00F831D9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lang w:val="nb-NO"/>
        </w:rPr>
      </w:pPr>
    </w:p>
    <w:p w:rsidR="00F831D9" w:rsidRPr="00DD68B1" w:rsidRDefault="00F831D9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szCs w:val="20"/>
          <w:lang w:val="nb-NO"/>
        </w:rPr>
      </w:pP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4"/>
        <w:gridCol w:w="2268"/>
        <w:gridCol w:w="1135"/>
      </w:tblGrid>
      <w:tr w:rsidR="00F831D9" w:rsidRPr="00DD68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31D9" w:rsidRPr="00DD68B1" w:rsidRDefault="00F831D9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sz w:val="20"/>
                <w:szCs w:val="20"/>
                <w:lang w:val="nb-NO"/>
              </w:rPr>
            </w:pPr>
            <w:r w:rsidRPr="00DD68B1">
              <w:rPr>
                <w:sz w:val="20"/>
                <w:szCs w:val="20"/>
                <w:lang w:val="nb-NO"/>
              </w:rPr>
              <w:t>Vår saksbehandler</w:t>
            </w:r>
          </w:p>
          <w:p w:rsidR="00F831D9" w:rsidRPr="00DD68B1" w:rsidRDefault="00F831D9" w:rsidP="00A60888">
            <w:pPr>
              <w:pStyle w:val="Topptekst"/>
              <w:tabs>
                <w:tab w:val="clear" w:pos="4536"/>
                <w:tab w:val="clear" w:pos="9072"/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sz w:val="20"/>
                <w:szCs w:val="20"/>
                <w:lang w:val="nb-NO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831D9" w:rsidRPr="00DD68B1" w:rsidRDefault="00F831D9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sz w:val="20"/>
                <w:szCs w:val="20"/>
                <w:lang w:val="nb-NO"/>
              </w:rPr>
            </w:pPr>
            <w:r w:rsidRPr="00DD68B1">
              <w:rPr>
                <w:sz w:val="20"/>
                <w:szCs w:val="20"/>
                <w:lang w:val="nb-NO"/>
              </w:rPr>
              <w:t>Vår ref.</w:t>
            </w:r>
          </w:p>
          <w:p w:rsidR="000B1FE2" w:rsidRPr="00DD68B1" w:rsidRDefault="000B1FE2" w:rsidP="000B1FE2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sz w:val="20"/>
                <w:szCs w:val="20"/>
                <w:lang w:val="nb-NO"/>
              </w:rPr>
            </w:pPr>
          </w:p>
          <w:p w:rsidR="00F831D9" w:rsidRPr="00DD68B1" w:rsidRDefault="00963795" w:rsidP="00963795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sz w:val="20"/>
                <w:szCs w:val="20"/>
                <w:lang w:val="nb-NO"/>
              </w:rPr>
            </w:pPr>
            <w:r w:rsidRPr="00DD68B1">
              <w:rPr>
                <w:sz w:val="20"/>
                <w:szCs w:val="20"/>
                <w:lang w:val="nb-NO"/>
              </w:rPr>
              <w:t>O</w:t>
            </w:r>
            <w:r w:rsidR="00F831D9" w:rsidRPr="00DD68B1">
              <w:rPr>
                <w:sz w:val="20"/>
                <w:szCs w:val="20"/>
                <w:lang w:val="nb-NO"/>
              </w:rPr>
              <w:t>ppgis ved alle henv.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31D9" w:rsidRPr="00DD68B1" w:rsidRDefault="00F831D9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sz w:val="20"/>
                <w:szCs w:val="20"/>
                <w:lang w:val="nb-NO"/>
              </w:rPr>
            </w:pPr>
            <w:r w:rsidRPr="00DD68B1">
              <w:rPr>
                <w:sz w:val="20"/>
                <w:szCs w:val="20"/>
                <w:lang w:val="nb-NO"/>
              </w:rPr>
              <w:t>Deres ref.</w:t>
            </w:r>
          </w:p>
          <w:p w:rsidR="00F831D9" w:rsidRPr="00DD68B1" w:rsidRDefault="00F831D9" w:rsidP="00A60888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sz w:val="20"/>
                <w:szCs w:val="20"/>
                <w:lang w:val="nb-N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831D9" w:rsidRPr="00DD68B1" w:rsidRDefault="00F831D9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sz w:val="20"/>
                <w:szCs w:val="20"/>
                <w:lang w:val="nb-NO"/>
              </w:rPr>
            </w:pPr>
            <w:r w:rsidRPr="00DD68B1">
              <w:rPr>
                <w:sz w:val="20"/>
                <w:szCs w:val="20"/>
                <w:lang w:val="nb-NO"/>
              </w:rPr>
              <w:t>Dato</w:t>
            </w:r>
          </w:p>
          <w:p w:rsidR="00F831D9" w:rsidRPr="00DD68B1" w:rsidRDefault="00F831D9" w:rsidP="00A60888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spacing w:after="58"/>
              <w:rPr>
                <w:sz w:val="20"/>
                <w:szCs w:val="20"/>
                <w:lang w:val="nb-NO"/>
              </w:rPr>
            </w:pPr>
          </w:p>
        </w:tc>
      </w:tr>
    </w:tbl>
    <w:p w:rsidR="00F831D9" w:rsidRPr="00DD68B1" w:rsidRDefault="00F831D9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szCs w:val="20"/>
          <w:lang w:val="nb-NO"/>
        </w:rPr>
      </w:pPr>
    </w:p>
    <w:p w:rsidR="00F831D9" w:rsidRPr="00DD68B1" w:rsidRDefault="00F831D9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szCs w:val="20"/>
          <w:lang w:val="nb-NO"/>
        </w:rPr>
      </w:pPr>
    </w:p>
    <w:p w:rsidR="00750793" w:rsidRPr="00DD68B1" w:rsidRDefault="00146E06" w:rsidP="00750793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lang w:val="nb-NO"/>
        </w:rPr>
      </w:pPr>
      <w:r w:rsidRPr="00DD68B1">
        <w:rPr>
          <w:b/>
          <w:bCs/>
          <w:lang w:val="nb-NO"/>
        </w:rPr>
        <w:t xml:space="preserve">Tildeling av spesialpedagogiske ressurser </w:t>
      </w:r>
      <w:r w:rsidR="00B87F2E">
        <w:rPr>
          <w:b/>
          <w:bCs/>
          <w:lang w:val="nb-NO"/>
        </w:rPr>
        <w:t>2021</w:t>
      </w:r>
      <w:r w:rsidR="009924FE">
        <w:rPr>
          <w:b/>
          <w:bCs/>
          <w:lang w:val="nb-NO"/>
        </w:rPr>
        <w:t xml:space="preserve"> </w:t>
      </w:r>
      <w:r w:rsidRPr="00DD68B1">
        <w:rPr>
          <w:b/>
          <w:bCs/>
          <w:lang w:val="nb-NO"/>
        </w:rPr>
        <w:t xml:space="preserve">- </w:t>
      </w:r>
    </w:p>
    <w:p w:rsidR="007536C4" w:rsidRPr="00DD68B1" w:rsidRDefault="007536C4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lang w:val="nb-NO"/>
        </w:rPr>
      </w:pPr>
    </w:p>
    <w:p w:rsidR="00B96E2D" w:rsidRDefault="00EB52D3" w:rsidP="00EB52D3">
      <w:pPr>
        <w:rPr>
          <w:lang w:val="nb-NO"/>
        </w:rPr>
      </w:pPr>
      <w:r w:rsidRPr="00DD68B1">
        <w:rPr>
          <w:lang w:val="nb-NO"/>
        </w:rPr>
        <w:t>Tildeling av spesialpedagogiske ressurser</w:t>
      </w:r>
      <w:r w:rsidR="005170C9">
        <w:rPr>
          <w:lang w:val="nb-NO"/>
        </w:rPr>
        <w:t xml:space="preserve"> etter § 31 og § 37</w:t>
      </w:r>
      <w:r w:rsidRPr="00DD68B1">
        <w:rPr>
          <w:lang w:val="nb-NO"/>
        </w:rPr>
        <w:t xml:space="preserve"> er for våren</w:t>
      </w:r>
      <w:r w:rsidR="005170C9">
        <w:rPr>
          <w:lang w:val="nb-NO"/>
        </w:rPr>
        <w:t xml:space="preserve"> justert jf mail med vedlegg av 22.12.2020.</w:t>
      </w:r>
      <w:r w:rsidRPr="00DD68B1">
        <w:rPr>
          <w:lang w:val="nb-NO"/>
        </w:rPr>
        <w:t xml:space="preserve"> </w:t>
      </w:r>
      <w:r w:rsidR="00326797">
        <w:rPr>
          <w:lang w:val="nb-NO"/>
        </w:rPr>
        <w:t>Tildelinger for høsten 2021</w:t>
      </w:r>
      <w:r w:rsidR="00B96E2D">
        <w:rPr>
          <w:lang w:val="nb-NO"/>
        </w:rPr>
        <w:t xml:space="preserve"> er justert for barn som begynner på skolen. </w:t>
      </w:r>
    </w:p>
    <w:p w:rsidR="00B96E2D" w:rsidRDefault="00B96E2D" w:rsidP="00EB52D3">
      <w:pPr>
        <w:rPr>
          <w:lang w:val="nb-NO"/>
        </w:rPr>
      </w:pPr>
    </w:p>
    <w:p w:rsidR="0037580C" w:rsidRPr="00DD68B1" w:rsidRDefault="00B96E2D">
      <w:pPr>
        <w:pStyle w:val="Brdtekst"/>
      </w:pPr>
      <w:r>
        <w:t xml:space="preserve">Barnehagen må selv organisere tilbudet til det enkelte barn slik at enkeltvedtaket ivaretas i samsvar med den sakkyndige vurderingen, og innenfor tildelt ressursramme. </w:t>
      </w:r>
      <w:r w:rsidR="0037580C" w:rsidRPr="00DD68B1">
        <w:t xml:space="preserve"> </w:t>
      </w:r>
    </w:p>
    <w:p w:rsidR="00AD360F" w:rsidRPr="00DD68B1" w:rsidRDefault="00AD360F">
      <w:pPr>
        <w:pStyle w:val="Brdtekst"/>
      </w:pPr>
    </w:p>
    <w:p w:rsidR="002241B6" w:rsidRPr="00DD68B1" w:rsidRDefault="002241B6" w:rsidP="002241B6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  <w:r w:rsidRPr="00DD68B1">
        <w:rPr>
          <w:szCs w:val="23"/>
          <w:u w:val="single"/>
          <w:lang w:val="nb-NO"/>
        </w:rPr>
        <w:t>Ressursen er vektet slik:</w:t>
      </w:r>
    </w:p>
    <w:p w:rsidR="002241B6" w:rsidRPr="00DD68B1" w:rsidRDefault="002241B6" w:rsidP="002241B6">
      <w:pPr>
        <w:spacing w:line="120" w:lineRule="exact"/>
        <w:rPr>
          <w:szCs w:val="23"/>
          <w:lang w:val="nb-NO"/>
        </w:rPr>
      </w:pPr>
    </w:p>
    <w:tbl>
      <w:tblPr>
        <w:tblStyle w:val="Tabellrutenett"/>
        <w:tblW w:w="4691" w:type="pct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FE68DC" w:rsidRPr="00795AF8" w:rsidTr="00FE68DC">
        <w:trPr>
          <w:trHeight w:val="576"/>
        </w:trPr>
        <w:tc>
          <w:tcPr>
            <w:tcW w:w="1250" w:type="pct"/>
          </w:tcPr>
          <w:p w:rsidR="00FE68DC" w:rsidRPr="00990537" w:rsidRDefault="00FE68DC" w:rsidP="0066453F"/>
        </w:tc>
        <w:tc>
          <w:tcPr>
            <w:tcW w:w="1250" w:type="pct"/>
          </w:tcPr>
          <w:p w:rsidR="00FE68DC" w:rsidRPr="005170C9" w:rsidRDefault="00FE68DC" w:rsidP="0066453F">
            <w:pPr>
              <w:rPr>
                <w:b/>
                <w:lang w:val="nb-NO"/>
              </w:rPr>
            </w:pPr>
            <w:r w:rsidRPr="005170C9">
              <w:rPr>
                <w:b/>
                <w:lang w:val="nb-NO"/>
              </w:rPr>
              <w:t>Antall timer i uken</w:t>
            </w:r>
            <w:r w:rsidR="005170C9">
              <w:rPr>
                <w:b/>
                <w:lang w:val="nb-NO"/>
              </w:rPr>
              <w:t xml:space="preserve"> med pedagog etter bhglov § 31</w:t>
            </w:r>
          </w:p>
        </w:tc>
        <w:tc>
          <w:tcPr>
            <w:tcW w:w="1250" w:type="pct"/>
          </w:tcPr>
          <w:p w:rsidR="00FE68DC" w:rsidRPr="005170C9" w:rsidRDefault="00FE68DC" w:rsidP="0066453F">
            <w:pPr>
              <w:rPr>
                <w:b/>
                <w:lang w:val="nb-NO"/>
              </w:rPr>
            </w:pPr>
            <w:r w:rsidRPr="005170C9">
              <w:rPr>
                <w:b/>
                <w:lang w:val="nb-NO"/>
              </w:rPr>
              <w:t>Antall timer i uken m</w:t>
            </w:r>
            <w:r w:rsidR="005170C9">
              <w:rPr>
                <w:b/>
                <w:lang w:val="nb-NO"/>
              </w:rPr>
              <w:t>ed assistent etter bhglov § 31</w:t>
            </w:r>
          </w:p>
        </w:tc>
        <w:tc>
          <w:tcPr>
            <w:tcW w:w="1250" w:type="pct"/>
          </w:tcPr>
          <w:p w:rsidR="00FE68DC" w:rsidRPr="005170C9" w:rsidRDefault="00FE68DC" w:rsidP="0066453F">
            <w:pPr>
              <w:rPr>
                <w:b/>
                <w:lang w:val="nb-NO"/>
              </w:rPr>
            </w:pPr>
            <w:r w:rsidRPr="005170C9">
              <w:rPr>
                <w:b/>
                <w:lang w:val="nb-NO"/>
              </w:rPr>
              <w:t>Antall timer i uken m</w:t>
            </w:r>
            <w:r w:rsidR="005170C9">
              <w:rPr>
                <w:b/>
                <w:lang w:val="nb-NO"/>
              </w:rPr>
              <w:t>ed assistent etter bhglov § 37</w:t>
            </w:r>
          </w:p>
        </w:tc>
      </w:tr>
      <w:tr w:rsidR="00FE68DC" w:rsidTr="00FE68DC">
        <w:trPr>
          <w:trHeight w:val="567"/>
        </w:trPr>
        <w:tc>
          <w:tcPr>
            <w:tcW w:w="1250" w:type="pct"/>
          </w:tcPr>
          <w:p w:rsidR="00FE68DC" w:rsidRPr="00923C11" w:rsidRDefault="00326797" w:rsidP="0066453F">
            <w:pPr>
              <w:rPr>
                <w:b/>
              </w:rPr>
            </w:pPr>
            <w:r>
              <w:rPr>
                <w:b/>
              </w:rPr>
              <w:t>Våren 2021</w:t>
            </w:r>
          </w:p>
        </w:tc>
        <w:tc>
          <w:tcPr>
            <w:tcW w:w="1250" w:type="pct"/>
          </w:tcPr>
          <w:p w:rsidR="00FE68DC" w:rsidRDefault="00FE68DC" w:rsidP="0066453F">
            <w:r w:rsidRPr="0088677A">
              <w:t>t/u</w:t>
            </w:r>
          </w:p>
        </w:tc>
        <w:tc>
          <w:tcPr>
            <w:tcW w:w="1250" w:type="pct"/>
          </w:tcPr>
          <w:p w:rsidR="00FE68DC" w:rsidRDefault="00FE68DC" w:rsidP="0066453F">
            <w:r w:rsidRPr="0088677A">
              <w:t>t/u</w:t>
            </w:r>
          </w:p>
        </w:tc>
        <w:tc>
          <w:tcPr>
            <w:tcW w:w="1250" w:type="pct"/>
          </w:tcPr>
          <w:p w:rsidR="00FE68DC" w:rsidRDefault="00FE68DC" w:rsidP="0066453F">
            <w:r w:rsidRPr="0088677A">
              <w:t>t/u</w:t>
            </w:r>
          </w:p>
        </w:tc>
      </w:tr>
      <w:tr w:rsidR="00FE68DC" w:rsidTr="00FE68DC">
        <w:trPr>
          <w:trHeight w:val="379"/>
        </w:trPr>
        <w:tc>
          <w:tcPr>
            <w:tcW w:w="1250" w:type="pct"/>
          </w:tcPr>
          <w:p w:rsidR="00FE68DC" w:rsidRPr="00923C11" w:rsidRDefault="00326797" w:rsidP="0066453F">
            <w:pPr>
              <w:rPr>
                <w:b/>
              </w:rPr>
            </w:pPr>
            <w:r>
              <w:rPr>
                <w:b/>
              </w:rPr>
              <w:t>Høsten 2021</w:t>
            </w:r>
          </w:p>
          <w:p w:rsidR="00FE68DC" w:rsidRPr="00923C11" w:rsidRDefault="00FE68DC" w:rsidP="0066453F">
            <w:pPr>
              <w:rPr>
                <w:b/>
              </w:rPr>
            </w:pPr>
          </w:p>
        </w:tc>
        <w:tc>
          <w:tcPr>
            <w:tcW w:w="1250" w:type="pct"/>
          </w:tcPr>
          <w:p w:rsidR="00FE68DC" w:rsidRDefault="00FE68DC" w:rsidP="0066453F">
            <w:r w:rsidRPr="0088677A">
              <w:t>t/u</w:t>
            </w:r>
          </w:p>
        </w:tc>
        <w:tc>
          <w:tcPr>
            <w:tcW w:w="1250" w:type="pct"/>
          </w:tcPr>
          <w:p w:rsidR="00FE68DC" w:rsidRDefault="00FE68DC" w:rsidP="0066453F">
            <w:r w:rsidRPr="0088677A">
              <w:t>t/u</w:t>
            </w:r>
          </w:p>
        </w:tc>
        <w:tc>
          <w:tcPr>
            <w:tcW w:w="1250" w:type="pct"/>
          </w:tcPr>
          <w:p w:rsidR="00FE68DC" w:rsidRDefault="00FE68DC" w:rsidP="0066453F">
            <w:r w:rsidRPr="0088677A">
              <w:t>t/u</w:t>
            </w:r>
          </w:p>
        </w:tc>
      </w:tr>
    </w:tbl>
    <w:p w:rsidR="00640726" w:rsidRPr="00DD68B1" w:rsidRDefault="00640726" w:rsidP="00BC13A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3A041A" w:rsidRDefault="00BC13A9" w:rsidP="00BC13A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  <w:r w:rsidRPr="00DD68B1">
        <w:rPr>
          <w:szCs w:val="23"/>
          <w:lang w:val="nb-NO"/>
        </w:rPr>
        <w:t>Denne ressursen, sammenholdt med de ordinære ressursene, skal barneh</w:t>
      </w:r>
      <w:r w:rsidR="00E83C44">
        <w:rPr>
          <w:szCs w:val="23"/>
          <w:lang w:val="nb-NO"/>
        </w:rPr>
        <w:t>agen forvalte slik at kommunedirektørens</w:t>
      </w:r>
      <w:r w:rsidRPr="00DD68B1">
        <w:rPr>
          <w:szCs w:val="23"/>
          <w:lang w:val="nb-NO"/>
        </w:rPr>
        <w:t xml:space="preserve"> målsetting for arbeidet med barn med behov for spesialpedagogisk hjelp nås best mulig. </w:t>
      </w:r>
    </w:p>
    <w:p w:rsidR="00A2768C" w:rsidRPr="00DD68B1" w:rsidRDefault="00A2768C" w:rsidP="00BC13A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BC13A9" w:rsidRDefault="003A041A" w:rsidP="00F8527E">
      <w:pPr>
        <w:pStyle w:val="Overskrift1"/>
      </w:pPr>
      <w:r w:rsidRPr="00DD68B1">
        <w:t>B</w:t>
      </w:r>
      <w:r w:rsidR="00BC13A9" w:rsidRPr="00DD68B1">
        <w:t xml:space="preserve">arnehagen </w:t>
      </w:r>
      <w:r w:rsidRPr="00DD68B1">
        <w:t xml:space="preserve">kan sende </w:t>
      </w:r>
      <w:r w:rsidR="00BC13A9" w:rsidRPr="00DD68B1">
        <w:t xml:space="preserve">ny melding </w:t>
      </w:r>
      <w:r w:rsidR="00A2768C">
        <w:t>om behov</w:t>
      </w:r>
      <w:r w:rsidRPr="00DD68B1">
        <w:t xml:space="preserve"> dersom</w:t>
      </w:r>
      <w:r w:rsidR="00A2768C">
        <w:t xml:space="preserve"> barn i løpet av året får sakkyndig vurdering og - eller barn med dokumentert nedsatt funksjonsevne. </w:t>
      </w:r>
    </w:p>
    <w:p w:rsidR="00F8527E" w:rsidRDefault="00F8527E" w:rsidP="00F8527E">
      <w:pPr>
        <w:pStyle w:val="Overskrift1"/>
      </w:pPr>
    </w:p>
    <w:p w:rsidR="00F8527E" w:rsidRPr="00F8527E" w:rsidRDefault="00F8527E" w:rsidP="00F8527E">
      <w:pPr>
        <w:rPr>
          <w:u w:val="single"/>
          <w:lang w:val="nb-NO"/>
        </w:rPr>
      </w:pPr>
      <w:r>
        <w:rPr>
          <w:u w:val="single"/>
          <w:lang w:val="nb-NO"/>
        </w:rPr>
        <w:t>Det skal meldes dersom barn overflyttes til annen barnehage/slutter.</w:t>
      </w:r>
    </w:p>
    <w:p w:rsidR="00F8527E" w:rsidRDefault="00F8527E" w:rsidP="00BC13A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BC13A9" w:rsidRPr="00DD68B1" w:rsidRDefault="00BC13A9" w:rsidP="00BC13A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  <w:r w:rsidRPr="00DD68B1">
        <w:rPr>
          <w:szCs w:val="23"/>
          <w:lang w:val="nb-NO"/>
        </w:rPr>
        <w:t>Ved endringer vil barnehagen få korrigert tildeling.</w:t>
      </w:r>
      <w:r w:rsidR="007536C4" w:rsidRPr="00DD68B1">
        <w:rPr>
          <w:szCs w:val="23"/>
          <w:lang w:val="nb-NO"/>
        </w:rPr>
        <w:t xml:space="preserve"> </w:t>
      </w:r>
    </w:p>
    <w:p w:rsidR="002241B6" w:rsidRPr="00DD68B1" w:rsidRDefault="002241B6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F831D9" w:rsidRPr="00DD68B1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  <w:r w:rsidRPr="00DD68B1">
        <w:rPr>
          <w:szCs w:val="23"/>
          <w:lang w:val="nb-NO"/>
        </w:rPr>
        <w:t xml:space="preserve">Vedtaket kan påklages etter reglene i forvaltningsloven kap.V. Fristen for å klage er 3 uker fra dette brevet er mottatt. Det vil være grunnlag for å klage dersom man mener det er gjort feil i saksbehandlingen. </w:t>
      </w:r>
    </w:p>
    <w:p w:rsidR="00F831D9" w:rsidRPr="00DD68B1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F831D9" w:rsidRPr="00500B13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rFonts w:cs="Calibri"/>
          <w:szCs w:val="23"/>
          <w:lang w:val="nb-NO"/>
        </w:rPr>
      </w:pPr>
      <w:r w:rsidRPr="00500B13">
        <w:rPr>
          <w:rFonts w:cs="Calibri"/>
          <w:szCs w:val="23"/>
          <w:lang w:val="nb-NO"/>
        </w:rPr>
        <w:t xml:space="preserve">Klagen sendes Trondheim kommune, </w:t>
      </w:r>
      <w:r w:rsidR="00B14361" w:rsidRPr="00500B13">
        <w:rPr>
          <w:rFonts w:cs="Calibri"/>
          <w:color w:val="222222"/>
          <w:shd w:val="clear" w:color="auto" w:fill="FFFFFF"/>
          <w:lang w:val="nb-NO"/>
        </w:rPr>
        <w:t>Fagenhet for oppvekst og utdanning</w:t>
      </w:r>
      <w:r w:rsidRPr="00500B13">
        <w:rPr>
          <w:rFonts w:cs="Calibri"/>
          <w:szCs w:val="23"/>
          <w:lang w:val="nb-NO"/>
        </w:rPr>
        <w:t>,</w:t>
      </w:r>
      <w:r w:rsidR="00361906" w:rsidRPr="00500B13">
        <w:rPr>
          <w:rFonts w:cs="Calibri"/>
          <w:szCs w:val="23"/>
          <w:lang w:val="nb-NO"/>
        </w:rPr>
        <w:t xml:space="preserve"> </w:t>
      </w:r>
      <w:r w:rsidR="00C2639E" w:rsidRPr="00500B13">
        <w:rPr>
          <w:rFonts w:cs="Calibri"/>
          <w:szCs w:val="23"/>
          <w:lang w:val="nb-NO"/>
        </w:rPr>
        <w:t xml:space="preserve">postboks 2300 </w:t>
      </w:r>
      <w:r w:rsidR="00B14361" w:rsidRPr="00500B13">
        <w:rPr>
          <w:rFonts w:cs="Calibri"/>
          <w:szCs w:val="23"/>
          <w:lang w:val="nb-NO"/>
        </w:rPr>
        <w:t>Torgarden</w:t>
      </w:r>
      <w:r w:rsidR="00C2639E" w:rsidRPr="00500B13">
        <w:rPr>
          <w:rFonts w:cs="Calibri"/>
          <w:szCs w:val="23"/>
          <w:lang w:val="nb-NO"/>
        </w:rPr>
        <w:t xml:space="preserve">, </w:t>
      </w:r>
      <w:r w:rsidR="00361906" w:rsidRPr="00500B13">
        <w:rPr>
          <w:rFonts w:cs="Calibri"/>
          <w:szCs w:val="23"/>
          <w:lang w:val="nb-NO"/>
        </w:rPr>
        <w:t xml:space="preserve">7004 Trondheim. Spørsmål vedrørende </w:t>
      </w:r>
      <w:r w:rsidRPr="00500B13">
        <w:rPr>
          <w:rFonts w:cs="Calibri"/>
          <w:szCs w:val="23"/>
          <w:lang w:val="nb-NO"/>
        </w:rPr>
        <w:t>klage rettes til saksbehandle</w:t>
      </w:r>
      <w:r w:rsidR="00BC13A9" w:rsidRPr="00500B13">
        <w:rPr>
          <w:rFonts w:cs="Calibri"/>
          <w:szCs w:val="23"/>
          <w:lang w:val="nb-NO"/>
        </w:rPr>
        <w:t xml:space="preserve">r på tlf. </w:t>
      </w:r>
      <w:r w:rsidR="00F5350F" w:rsidRPr="00500B13">
        <w:rPr>
          <w:rFonts w:cs="Calibri"/>
          <w:color w:val="222222"/>
          <w:shd w:val="clear" w:color="auto" w:fill="FFFFFF"/>
          <w:lang w:val="nb-NO"/>
        </w:rPr>
        <w:t xml:space="preserve">415 07 </w:t>
      </w:r>
      <w:r w:rsidR="00F5350F" w:rsidRPr="00500B13">
        <w:rPr>
          <w:rFonts w:cs="Calibri"/>
          <w:color w:val="222222"/>
          <w:shd w:val="clear" w:color="auto" w:fill="FFFFFF"/>
          <w:lang w:val="nb-NO"/>
        </w:rPr>
        <w:lastRenderedPageBreak/>
        <w:t>314</w:t>
      </w:r>
      <w:r w:rsidR="007C2486" w:rsidRPr="00500B13">
        <w:rPr>
          <w:rFonts w:cs="Calibri"/>
          <w:szCs w:val="23"/>
          <w:lang w:val="nb-NO"/>
        </w:rPr>
        <w:t>.</w:t>
      </w:r>
    </w:p>
    <w:p w:rsidR="00F831D9" w:rsidRPr="00DD68B1" w:rsidRDefault="00F831D9">
      <w:pPr>
        <w:pStyle w:val="Topptekst"/>
        <w:tabs>
          <w:tab w:val="clear" w:pos="4536"/>
          <w:tab w:val="clear" w:pos="9072"/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F831D9" w:rsidRPr="00DD68B1" w:rsidRDefault="00F831D9">
      <w:pPr>
        <w:pStyle w:val="Brdtekst"/>
      </w:pPr>
      <w:r w:rsidRPr="00DD68B1">
        <w:t>Dersom klagen avslås av Trondheim kommune, vil klagen med nødvendig dokumentasjon bli lagt fram for Formannskapet for endelig avgjørelse.</w:t>
      </w:r>
    </w:p>
    <w:p w:rsidR="00F831D9" w:rsidRPr="00DD68B1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F831D9" w:rsidRPr="00DD68B1" w:rsidRDefault="00C2639E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  <w:r w:rsidRPr="00DD68B1">
        <w:rPr>
          <w:szCs w:val="23"/>
          <w:lang w:val="nb-NO"/>
        </w:rPr>
        <w:t xml:space="preserve">Trondheim kommune gir </w:t>
      </w:r>
      <w:r w:rsidR="00F831D9" w:rsidRPr="00DD68B1">
        <w:rPr>
          <w:szCs w:val="23"/>
          <w:lang w:val="nb-NO"/>
        </w:rPr>
        <w:t>garanti for enhetens økte lønnsutgifter i forbindelse med spesialpedagogisk tilbud</w:t>
      </w:r>
      <w:r w:rsidR="00DF4769" w:rsidRPr="00DD68B1">
        <w:rPr>
          <w:szCs w:val="23"/>
          <w:lang w:val="nb-NO"/>
        </w:rPr>
        <w:t>.</w:t>
      </w:r>
    </w:p>
    <w:p w:rsidR="00F831D9" w:rsidRPr="00DD68B1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F831D9" w:rsidRPr="00DD68B1" w:rsidRDefault="00326797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  <w:r>
        <w:rPr>
          <w:szCs w:val="23"/>
          <w:lang w:val="nb-NO"/>
        </w:rPr>
        <w:t>Tildeling for 2021</w:t>
      </w:r>
      <w:r w:rsidR="00C76B66" w:rsidRPr="00DD68B1">
        <w:rPr>
          <w:szCs w:val="23"/>
          <w:lang w:val="nb-NO"/>
        </w:rPr>
        <w:t xml:space="preserve"> utgjør</w:t>
      </w:r>
      <w:r w:rsidR="00F831D9" w:rsidRPr="00DD68B1">
        <w:rPr>
          <w:szCs w:val="23"/>
          <w:lang w:val="nb-NO"/>
        </w:rPr>
        <w:t>:</w:t>
      </w:r>
    </w:p>
    <w:p w:rsidR="00F831D9" w:rsidRPr="00DD68B1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F831D9" w:rsidRPr="00DD68B1" w:rsidRDefault="00956907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b/>
          <w:bCs/>
          <w:szCs w:val="23"/>
          <w:lang w:val="nb-NO"/>
        </w:rPr>
      </w:pPr>
      <w:r w:rsidRPr="00DD68B1">
        <w:rPr>
          <w:b/>
          <w:bCs/>
          <w:szCs w:val="23"/>
          <w:lang w:val="nb-NO"/>
        </w:rPr>
        <w:t xml:space="preserve">VÅR </w:t>
      </w:r>
      <w:r w:rsidR="00F831D9" w:rsidRPr="00DD68B1">
        <w:rPr>
          <w:b/>
          <w:bCs/>
          <w:szCs w:val="23"/>
          <w:lang w:val="nb-NO"/>
        </w:rPr>
        <w:t>20</w:t>
      </w:r>
      <w:r w:rsidR="00326797">
        <w:rPr>
          <w:b/>
          <w:bCs/>
          <w:szCs w:val="23"/>
          <w:lang w:val="nb-NO"/>
        </w:rPr>
        <w:t>21</w:t>
      </w:r>
      <w:r w:rsidR="00F831D9" w:rsidRPr="00DD68B1">
        <w:rPr>
          <w:b/>
          <w:bCs/>
          <w:szCs w:val="23"/>
          <w:lang w:val="nb-N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382"/>
      </w:tblGrid>
      <w:tr w:rsidR="00F831D9" w:rsidRPr="00DD68B1">
        <w:trPr>
          <w:trHeight w:val="397"/>
        </w:trPr>
        <w:tc>
          <w:tcPr>
            <w:tcW w:w="4210" w:type="dxa"/>
            <w:vAlign w:val="center"/>
          </w:tcPr>
          <w:p w:rsidR="00F831D9" w:rsidRPr="00DD68B1" w:rsidRDefault="00F831D9" w:rsidP="009F4BE6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  <w:r w:rsidRPr="00DD68B1">
              <w:rPr>
                <w:szCs w:val="23"/>
                <w:lang w:val="nb-NO"/>
              </w:rPr>
              <w:t>Spesialpedagog</w:t>
            </w:r>
          </w:p>
        </w:tc>
        <w:tc>
          <w:tcPr>
            <w:tcW w:w="1620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jc w:val="right"/>
              <w:rPr>
                <w:szCs w:val="23"/>
                <w:lang w:val="nb-NO"/>
              </w:rPr>
            </w:pPr>
          </w:p>
        </w:tc>
        <w:tc>
          <w:tcPr>
            <w:tcW w:w="3382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</w:p>
        </w:tc>
      </w:tr>
      <w:tr w:rsidR="00F831D9" w:rsidRPr="00DD68B1">
        <w:trPr>
          <w:trHeight w:val="397"/>
        </w:trPr>
        <w:tc>
          <w:tcPr>
            <w:tcW w:w="4210" w:type="dxa"/>
            <w:vAlign w:val="center"/>
          </w:tcPr>
          <w:p w:rsidR="00F831D9" w:rsidRPr="00DD68B1" w:rsidRDefault="00361906" w:rsidP="006E2698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  <w:r w:rsidRPr="00DD68B1">
              <w:rPr>
                <w:szCs w:val="23"/>
                <w:lang w:val="nb-NO"/>
              </w:rPr>
              <w:t>Assistent</w:t>
            </w:r>
            <w:r w:rsidR="005170C9">
              <w:rPr>
                <w:szCs w:val="23"/>
                <w:lang w:val="nb-NO"/>
              </w:rPr>
              <w:t xml:space="preserve"> § 31</w:t>
            </w:r>
          </w:p>
        </w:tc>
        <w:tc>
          <w:tcPr>
            <w:tcW w:w="1620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jc w:val="right"/>
              <w:rPr>
                <w:szCs w:val="23"/>
                <w:lang w:val="nb-NO"/>
              </w:rPr>
            </w:pPr>
          </w:p>
        </w:tc>
        <w:tc>
          <w:tcPr>
            <w:tcW w:w="3382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</w:p>
        </w:tc>
      </w:tr>
      <w:tr w:rsidR="00F831D9" w:rsidRPr="00DD68B1">
        <w:trPr>
          <w:trHeight w:val="397"/>
        </w:trPr>
        <w:tc>
          <w:tcPr>
            <w:tcW w:w="4210" w:type="dxa"/>
            <w:vAlign w:val="center"/>
          </w:tcPr>
          <w:p w:rsidR="00F831D9" w:rsidRPr="00DD68B1" w:rsidRDefault="005170C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  <w:r>
              <w:rPr>
                <w:szCs w:val="23"/>
                <w:lang w:val="nb-NO"/>
              </w:rPr>
              <w:t>Assistent § 37</w:t>
            </w:r>
          </w:p>
        </w:tc>
        <w:tc>
          <w:tcPr>
            <w:tcW w:w="1620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jc w:val="right"/>
              <w:rPr>
                <w:szCs w:val="23"/>
                <w:lang w:val="nb-NO"/>
              </w:rPr>
            </w:pPr>
          </w:p>
        </w:tc>
        <w:tc>
          <w:tcPr>
            <w:tcW w:w="3382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</w:p>
        </w:tc>
      </w:tr>
      <w:tr w:rsidR="00F831D9" w:rsidRPr="00DD68B1">
        <w:trPr>
          <w:trHeight w:val="397"/>
        </w:trPr>
        <w:tc>
          <w:tcPr>
            <w:tcW w:w="4210" w:type="dxa"/>
            <w:vAlign w:val="center"/>
          </w:tcPr>
          <w:p w:rsidR="00F831D9" w:rsidRPr="00DD68B1" w:rsidRDefault="009F5967">
            <w:pPr>
              <w:pStyle w:val="Overskrift3"/>
              <w:widowControl/>
              <w:autoSpaceDE/>
              <w:autoSpaceDN/>
              <w:adjustRightInd/>
            </w:pPr>
            <w:r w:rsidRPr="00DD68B1">
              <w:t xml:space="preserve">Sum </w:t>
            </w:r>
            <w:r w:rsidR="00F831D9" w:rsidRPr="00DD68B1">
              <w:t>garanti</w:t>
            </w:r>
          </w:p>
        </w:tc>
        <w:tc>
          <w:tcPr>
            <w:tcW w:w="1620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jc w:val="right"/>
              <w:rPr>
                <w:b/>
                <w:bCs/>
                <w:szCs w:val="23"/>
                <w:lang w:val="nb-NO"/>
              </w:rPr>
            </w:pPr>
          </w:p>
        </w:tc>
        <w:tc>
          <w:tcPr>
            <w:tcW w:w="3382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  <w:r w:rsidRPr="00DD68B1">
              <w:rPr>
                <w:b/>
                <w:bCs/>
                <w:szCs w:val="23"/>
                <w:lang w:val="nb-NO"/>
              </w:rPr>
              <w:t>inkl. sos</w:t>
            </w:r>
            <w:r w:rsidR="0083048C">
              <w:rPr>
                <w:b/>
                <w:bCs/>
                <w:szCs w:val="23"/>
                <w:lang w:val="nb-NO"/>
              </w:rPr>
              <w:t xml:space="preserve">iale </w:t>
            </w:r>
            <w:r w:rsidRPr="00DD68B1">
              <w:rPr>
                <w:b/>
                <w:bCs/>
                <w:szCs w:val="23"/>
                <w:lang w:val="nb-NO"/>
              </w:rPr>
              <w:t>utgifter</w:t>
            </w:r>
          </w:p>
        </w:tc>
      </w:tr>
    </w:tbl>
    <w:p w:rsidR="00F831D9" w:rsidRPr="00DD68B1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F831D9" w:rsidRPr="00DD68B1" w:rsidRDefault="00956907">
      <w:pPr>
        <w:pStyle w:val="Overskrift3"/>
        <w:widowControl/>
        <w:autoSpaceDE/>
        <w:autoSpaceDN/>
        <w:adjustRightInd/>
      </w:pPr>
      <w:r w:rsidRPr="00DD68B1">
        <w:t>HØST</w:t>
      </w:r>
      <w:r w:rsidR="00326797"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3382"/>
      </w:tblGrid>
      <w:tr w:rsidR="00F831D9" w:rsidRPr="00DD68B1">
        <w:trPr>
          <w:trHeight w:val="397"/>
        </w:trPr>
        <w:tc>
          <w:tcPr>
            <w:tcW w:w="4210" w:type="dxa"/>
            <w:vAlign w:val="center"/>
          </w:tcPr>
          <w:p w:rsidR="00F831D9" w:rsidRPr="00DD68B1" w:rsidRDefault="009F4BE6" w:rsidP="00361906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  <w:r w:rsidRPr="00DD68B1">
              <w:rPr>
                <w:szCs w:val="23"/>
                <w:lang w:val="nb-NO"/>
              </w:rPr>
              <w:t>Spesialpedagog</w:t>
            </w:r>
            <w:r w:rsidR="00F831D9" w:rsidRPr="00DD68B1">
              <w:rPr>
                <w:szCs w:val="23"/>
                <w:lang w:val="nb-NO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jc w:val="right"/>
              <w:rPr>
                <w:szCs w:val="23"/>
                <w:lang w:val="nb-NO"/>
              </w:rPr>
            </w:pPr>
          </w:p>
        </w:tc>
        <w:tc>
          <w:tcPr>
            <w:tcW w:w="3382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</w:p>
        </w:tc>
      </w:tr>
      <w:tr w:rsidR="00F831D9" w:rsidRPr="00DD68B1">
        <w:trPr>
          <w:trHeight w:val="397"/>
        </w:trPr>
        <w:tc>
          <w:tcPr>
            <w:tcW w:w="4210" w:type="dxa"/>
            <w:vAlign w:val="center"/>
          </w:tcPr>
          <w:p w:rsidR="00F831D9" w:rsidRPr="00DD68B1" w:rsidRDefault="00F831D9" w:rsidP="00C475C0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  <w:r w:rsidRPr="00DD68B1">
              <w:rPr>
                <w:szCs w:val="23"/>
                <w:lang w:val="nb-NO"/>
              </w:rPr>
              <w:t>Assistent</w:t>
            </w:r>
            <w:r w:rsidR="005170C9">
              <w:rPr>
                <w:szCs w:val="23"/>
                <w:lang w:val="nb-NO"/>
              </w:rPr>
              <w:t xml:space="preserve"> § 31</w:t>
            </w:r>
          </w:p>
        </w:tc>
        <w:tc>
          <w:tcPr>
            <w:tcW w:w="1620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jc w:val="right"/>
              <w:rPr>
                <w:szCs w:val="23"/>
                <w:lang w:val="nb-NO"/>
              </w:rPr>
            </w:pPr>
          </w:p>
        </w:tc>
        <w:tc>
          <w:tcPr>
            <w:tcW w:w="3382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</w:p>
        </w:tc>
      </w:tr>
      <w:tr w:rsidR="00F831D9" w:rsidRPr="00DD68B1">
        <w:trPr>
          <w:trHeight w:val="397"/>
        </w:trPr>
        <w:tc>
          <w:tcPr>
            <w:tcW w:w="4210" w:type="dxa"/>
            <w:vAlign w:val="center"/>
          </w:tcPr>
          <w:p w:rsidR="00F831D9" w:rsidRPr="00DD68B1" w:rsidRDefault="005170C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  <w:r>
              <w:rPr>
                <w:szCs w:val="23"/>
                <w:lang w:val="nb-NO"/>
              </w:rPr>
              <w:t>Assistent § 37</w:t>
            </w:r>
          </w:p>
        </w:tc>
        <w:tc>
          <w:tcPr>
            <w:tcW w:w="1620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jc w:val="right"/>
              <w:rPr>
                <w:szCs w:val="23"/>
                <w:lang w:val="nb-NO"/>
              </w:rPr>
            </w:pPr>
          </w:p>
        </w:tc>
        <w:tc>
          <w:tcPr>
            <w:tcW w:w="3382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</w:p>
        </w:tc>
      </w:tr>
      <w:tr w:rsidR="00F831D9" w:rsidRPr="00DD68B1">
        <w:trPr>
          <w:trHeight w:val="397"/>
        </w:trPr>
        <w:tc>
          <w:tcPr>
            <w:tcW w:w="4210" w:type="dxa"/>
            <w:vAlign w:val="center"/>
          </w:tcPr>
          <w:p w:rsidR="00F831D9" w:rsidRPr="00DD68B1" w:rsidRDefault="00F831D9" w:rsidP="009F5967">
            <w:pPr>
              <w:pStyle w:val="Overskrift3"/>
              <w:widowControl/>
              <w:autoSpaceDE/>
              <w:autoSpaceDN/>
              <w:adjustRightInd/>
            </w:pPr>
            <w:r w:rsidRPr="00DD68B1">
              <w:t>Sum garanti</w:t>
            </w:r>
          </w:p>
        </w:tc>
        <w:tc>
          <w:tcPr>
            <w:tcW w:w="1620" w:type="dxa"/>
            <w:vAlign w:val="center"/>
          </w:tcPr>
          <w:p w:rsidR="00F831D9" w:rsidRPr="00DD68B1" w:rsidRDefault="00F831D9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jc w:val="right"/>
              <w:rPr>
                <w:b/>
                <w:bCs/>
                <w:szCs w:val="23"/>
                <w:lang w:val="nb-NO"/>
              </w:rPr>
            </w:pPr>
          </w:p>
        </w:tc>
        <w:tc>
          <w:tcPr>
            <w:tcW w:w="3382" w:type="dxa"/>
            <w:vAlign w:val="center"/>
          </w:tcPr>
          <w:p w:rsidR="00F831D9" w:rsidRPr="00DD68B1" w:rsidRDefault="0083048C">
            <w:pPr>
              <w:tabs>
                <w:tab w:val="left" w:pos="-1134"/>
                <w:tab w:val="left" w:pos="-567"/>
                <w:tab w:val="left" w:pos="-1"/>
                <w:tab w:val="left" w:pos="283"/>
                <w:tab w:val="left" w:pos="566"/>
                <w:tab w:val="left" w:pos="849"/>
                <w:tab w:val="left" w:pos="1134"/>
                <w:tab w:val="left" w:pos="1417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70"/>
                <w:tab w:val="left" w:pos="8503"/>
                <w:tab w:val="left" w:pos="9070"/>
              </w:tabs>
              <w:spacing w:line="226" w:lineRule="auto"/>
              <w:rPr>
                <w:szCs w:val="23"/>
                <w:lang w:val="nb-NO"/>
              </w:rPr>
            </w:pPr>
            <w:r>
              <w:rPr>
                <w:b/>
                <w:bCs/>
                <w:szCs w:val="23"/>
                <w:lang w:val="nb-NO"/>
              </w:rPr>
              <w:t xml:space="preserve">inkl. sosiale </w:t>
            </w:r>
            <w:r w:rsidR="00F831D9" w:rsidRPr="00DD68B1">
              <w:rPr>
                <w:b/>
                <w:bCs/>
                <w:szCs w:val="23"/>
                <w:lang w:val="nb-NO"/>
              </w:rPr>
              <w:t>utgifter</w:t>
            </w:r>
          </w:p>
        </w:tc>
      </w:tr>
    </w:tbl>
    <w:p w:rsidR="00640726" w:rsidRPr="00DD68B1" w:rsidRDefault="00640726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F831D9" w:rsidRPr="00DD68B1" w:rsidRDefault="00E76CF4">
      <w:pPr>
        <w:rPr>
          <w:u w:val="single"/>
          <w:lang w:val="nb-NO"/>
        </w:rPr>
      </w:pPr>
      <w:r w:rsidRPr="00DD68B1">
        <w:rPr>
          <w:u w:val="single"/>
          <w:lang w:val="nb-NO"/>
        </w:rPr>
        <w:t>Tildelingen utbetales for vårhalvåret i februar/mars og høsthalvåret i september/oktober av</w:t>
      </w:r>
      <w:r w:rsidR="00BF42D5" w:rsidRPr="00DD68B1">
        <w:rPr>
          <w:u w:val="single"/>
          <w:lang w:val="nb-NO"/>
        </w:rPr>
        <w:t xml:space="preserve"> Økonomitjenesten, Trondheim kommune.</w:t>
      </w:r>
    </w:p>
    <w:p w:rsidR="00640726" w:rsidRPr="00DD68B1" w:rsidRDefault="00640726">
      <w:pPr>
        <w:rPr>
          <w:lang w:val="nb-NO"/>
        </w:rPr>
      </w:pPr>
    </w:p>
    <w:p w:rsidR="00F831D9" w:rsidRPr="00DD68B1" w:rsidRDefault="00640726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  <w:r w:rsidRPr="00DD68B1">
        <w:rPr>
          <w:szCs w:val="23"/>
          <w:lang w:val="nb-NO"/>
        </w:rPr>
        <w:t>Dersom det skjer endringer ved at barn med tildelte ressurser slutter/flytter vil kommunen kreve tilba</w:t>
      </w:r>
      <w:r w:rsidR="004A43E1" w:rsidRPr="00DD68B1">
        <w:rPr>
          <w:szCs w:val="23"/>
          <w:lang w:val="nb-NO"/>
        </w:rPr>
        <w:t>kebetaling fra slutt</w:t>
      </w:r>
      <w:r w:rsidRPr="00DD68B1">
        <w:rPr>
          <w:szCs w:val="23"/>
          <w:lang w:val="nb-NO"/>
        </w:rPr>
        <w:t>dato.</w:t>
      </w:r>
    </w:p>
    <w:p w:rsidR="00F831D9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CB5F1B" w:rsidRPr="00DD68B1" w:rsidRDefault="00CB5F1B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F831D9" w:rsidRPr="00DD68B1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  <w:r w:rsidRPr="00DD68B1">
        <w:rPr>
          <w:szCs w:val="23"/>
          <w:lang w:val="nb-NO"/>
        </w:rPr>
        <w:t>Med hilsen</w:t>
      </w:r>
    </w:p>
    <w:p w:rsidR="00F831D9" w:rsidRPr="00DD68B1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  <w:r w:rsidRPr="00DD68B1">
        <w:rPr>
          <w:szCs w:val="23"/>
          <w:lang w:val="nb-NO"/>
        </w:rPr>
        <w:t>TRONDHEIM KOMMUNE</w:t>
      </w:r>
    </w:p>
    <w:p w:rsidR="00F831D9" w:rsidRPr="00DD68B1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4536"/>
      </w:tblGrid>
      <w:tr w:rsidR="00F831D9" w:rsidRPr="00DD68B1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F831D9" w:rsidRPr="00DD68B1" w:rsidRDefault="00F831D9" w:rsidP="00795AF8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lang w:val="nb-NO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31D9" w:rsidRPr="00DD68B1" w:rsidRDefault="00F831D9" w:rsidP="00795AF8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lang w:val="nb-NO"/>
              </w:rPr>
            </w:pPr>
          </w:p>
        </w:tc>
      </w:tr>
    </w:tbl>
    <w:p w:rsidR="00F831D9" w:rsidRPr="00DD68B1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F201ED" w:rsidRPr="00DD68B1" w:rsidRDefault="00F201ED" w:rsidP="00F201ED">
      <w:pPr>
        <w:tabs>
          <w:tab w:val="left" w:pos="-788"/>
          <w:tab w:val="left" w:pos="-567"/>
          <w:tab w:val="left" w:pos="-1"/>
          <w:tab w:val="left" w:pos="283"/>
          <w:tab w:val="left" w:pos="565"/>
          <w:tab w:val="left" w:pos="849"/>
          <w:tab w:val="left" w:pos="1131"/>
          <w:tab w:val="left" w:pos="1416"/>
          <w:tab w:val="left" w:pos="1698"/>
          <w:tab w:val="left" w:pos="1983"/>
          <w:tab w:val="left" w:pos="2264"/>
          <w:tab w:val="left" w:pos="3397"/>
          <w:tab w:val="left" w:pos="4530"/>
          <w:tab w:val="left" w:pos="5662"/>
          <w:tab w:val="left" w:pos="6795"/>
          <w:tab w:val="left" w:pos="7928"/>
          <w:tab w:val="left" w:pos="9069"/>
          <w:tab w:val="left" w:pos="9627"/>
        </w:tabs>
        <w:rPr>
          <w:i/>
          <w:lang w:val="nb-NO"/>
        </w:rPr>
      </w:pPr>
      <w:r w:rsidRPr="00DD68B1">
        <w:rPr>
          <w:i/>
          <w:lang w:val="nb-NO"/>
        </w:rPr>
        <w:t>Elektronisk dokumentert godkjenning uten underskrift</w:t>
      </w:r>
    </w:p>
    <w:p w:rsidR="002A3BE0" w:rsidRPr="00DD68B1" w:rsidRDefault="002A3BE0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p w:rsidR="00F831D9" w:rsidRPr="00DD68B1" w:rsidRDefault="00F831D9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line="226" w:lineRule="auto"/>
        <w:rPr>
          <w:szCs w:val="23"/>
          <w:lang w:val="nb-NO"/>
        </w:rPr>
      </w:pPr>
    </w:p>
    <w:sectPr w:rsidR="00F831D9" w:rsidRPr="00DD6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5" w:h="16837" w:code="9"/>
      <w:pgMar w:top="851" w:right="1134" w:bottom="1134" w:left="1134" w:header="437" w:footer="454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C1" w:rsidRDefault="00A332C1">
      <w:r>
        <w:separator/>
      </w:r>
    </w:p>
  </w:endnote>
  <w:endnote w:type="continuationSeparator" w:id="0">
    <w:p w:rsidR="00A332C1" w:rsidRDefault="00A3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F8" w:rsidRDefault="00795A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C4" w:rsidRDefault="007536C4">
    <w:pPr>
      <w:tabs>
        <w:tab w:val="right" w:pos="9580"/>
      </w:tabs>
      <w:ind w:left="-568" w:right="57"/>
      <w:rPr>
        <w:sz w:val="12"/>
        <w:szCs w:val="12"/>
        <w:lang w:val="nb-NO"/>
      </w:rPr>
    </w:pPr>
    <w:r>
      <w:rPr>
        <w:sz w:val="12"/>
        <w:szCs w:val="12"/>
        <w:lang w:val="nb-NO"/>
      </w:rPr>
      <w:tab/>
    </w:r>
  </w:p>
  <w:p w:rsidR="007536C4" w:rsidRDefault="007536C4" w:rsidP="00795AF8">
    <w:pPr>
      <w:tabs>
        <w:tab w:val="left" w:pos="-1702"/>
        <w:tab w:val="left" w:pos="-1136"/>
        <w:tab w:val="left" w:pos="-570"/>
        <w:tab w:val="left" w:pos="-4"/>
        <w:tab w:val="left" w:pos="562"/>
        <w:tab w:val="left" w:pos="1128"/>
        <w:tab w:val="left" w:pos="1694"/>
        <w:tab w:val="left" w:pos="2260"/>
        <w:tab w:val="left" w:pos="2826"/>
        <w:tab w:val="left" w:pos="3392"/>
        <w:tab w:val="left" w:pos="3958"/>
        <w:tab w:val="left" w:pos="4524"/>
        <w:tab w:val="left" w:pos="5090"/>
        <w:tab w:val="left" w:pos="5656"/>
        <w:tab w:val="left" w:pos="6222"/>
        <w:tab w:val="left" w:pos="6788"/>
        <w:tab w:val="left" w:pos="7354"/>
        <w:tab w:val="left" w:pos="7920"/>
        <w:tab w:val="left" w:pos="8486"/>
        <w:tab w:val="left" w:pos="9052"/>
      </w:tabs>
      <w:ind w:right="57"/>
      <w:rPr>
        <w:sz w:val="12"/>
        <w:szCs w:val="12"/>
        <w:lang w:val="nb-NO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551"/>
      <w:gridCol w:w="1417"/>
      <w:gridCol w:w="1418"/>
      <w:gridCol w:w="1644"/>
    </w:tblGrid>
    <w:tr w:rsidR="007536C4" w:rsidRPr="00DD68B1">
      <w:trPr>
        <w:cantSplit/>
      </w:trPr>
      <w:tc>
        <w:tcPr>
          <w:tcW w:w="2551" w:type="dxa"/>
          <w:vMerge w:val="restart"/>
        </w:tcPr>
        <w:p w:rsidR="007536C4" w:rsidRPr="00DD68B1" w:rsidRDefault="007536C4">
          <w:pPr>
            <w:spacing w:line="56" w:lineRule="exact"/>
            <w:rPr>
              <w:lang w:val="nb-NO"/>
            </w:rPr>
          </w:pPr>
        </w:p>
        <w:p w:rsidR="007536C4" w:rsidRPr="00DD68B1" w:rsidRDefault="007536C4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sz w:val="16"/>
              <w:szCs w:val="16"/>
              <w:lang w:val="nb-NO"/>
            </w:rPr>
          </w:pPr>
          <w:r w:rsidRPr="00DD68B1">
            <w:rPr>
              <w:sz w:val="16"/>
              <w:szCs w:val="16"/>
              <w:lang w:val="nb-NO"/>
            </w:rPr>
            <w:t>Postadresse:</w:t>
          </w:r>
        </w:p>
        <w:p w:rsidR="007536C4" w:rsidRPr="00DD68B1" w:rsidRDefault="007536C4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sz w:val="16"/>
              <w:szCs w:val="16"/>
              <w:lang w:val="nb-NO"/>
            </w:rPr>
          </w:pPr>
          <w:r w:rsidRPr="00DD68B1">
            <w:rPr>
              <w:sz w:val="16"/>
              <w:szCs w:val="16"/>
              <w:lang w:val="nb-NO"/>
            </w:rPr>
            <w:t>TRONDHEIM KOMMUNE</w:t>
          </w:r>
        </w:p>
        <w:p w:rsidR="007536C4" w:rsidRPr="00DD68B1" w:rsidRDefault="007536C4" w:rsidP="00795AF8">
          <w:pPr>
            <w:tabs>
              <w:tab w:val="left" w:pos="-1134"/>
              <w:tab w:val="left" w:pos="-568"/>
              <w:tab w:val="left" w:pos="-2"/>
              <w:tab w:val="left" w:pos="564"/>
            </w:tabs>
            <w:rPr>
              <w:sz w:val="16"/>
              <w:szCs w:val="16"/>
              <w:lang w:val="nb-NO"/>
            </w:rPr>
          </w:pPr>
        </w:p>
      </w:tc>
      <w:tc>
        <w:tcPr>
          <w:tcW w:w="2551" w:type="dxa"/>
        </w:tcPr>
        <w:p w:rsidR="007536C4" w:rsidRPr="00DD68B1" w:rsidRDefault="007536C4">
          <w:pPr>
            <w:spacing w:line="56" w:lineRule="exact"/>
            <w:rPr>
              <w:sz w:val="16"/>
              <w:szCs w:val="16"/>
              <w:lang w:val="nb-NO"/>
            </w:rPr>
          </w:pPr>
        </w:p>
        <w:p w:rsidR="007536C4" w:rsidRPr="00DD68B1" w:rsidRDefault="007536C4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sz w:val="16"/>
              <w:szCs w:val="16"/>
              <w:lang w:val="nb-NO"/>
            </w:rPr>
          </w:pPr>
          <w:r w:rsidRPr="00DD68B1">
            <w:rPr>
              <w:sz w:val="16"/>
              <w:szCs w:val="16"/>
              <w:lang w:val="nb-NO"/>
            </w:rPr>
            <w:t>Besøksadresse:</w:t>
          </w:r>
        </w:p>
        <w:p w:rsidR="007536C4" w:rsidRPr="00DD68B1" w:rsidRDefault="007536C4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sz w:val="16"/>
              <w:szCs w:val="16"/>
              <w:lang w:val="nb-NO"/>
            </w:rPr>
          </w:pPr>
        </w:p>
      </w:tc>
      <w:tc>
        <w:tcPr>
          <w:tcW w:w="1417" w:type="dxa"/>
        </w:tcPr>
        <w:p w:rsidR="007536C4" w:rsidRPr="00DD68B1" w:rsidRDefault="007536C4">
          <w:pPr>
            <w:spacing w:line="56" w:lineRule="exact"/>
            <w:rPr>
              <w:sz w:val="16"/>
              <w:szCs w:val="16"/>
              <w:lang w:val="nb-NO"/>
            </w:rPr>
          </w:pPr>
        </w:p>
        <w:p w:rsidR="007536C4" w:rsidRPr="00DD68B1" w:rsidRDefault="007536C4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sz w:val="16"/>
              <w:szCs w:val="16"/>
              <w:lang w:val="nb-NO"/>
            </w:rPr>
          </w:pPr>
          <w:r w:rsidRPr="00DD68B1">
            <w:rPr>
              <w:sz w:val="16"/>
              <w:szCs w:val="16"/>
              <w:lang w:val="nb-NO"/>
            </w:rPr>
            <w:t>Telefon:</w:t>
          </w:r>
        </w:p>
        <w:p w:rsidR="007536C4" w:rsidRPr="00DD68B1" w:rsidRDefault="007536C4" w:rsidP="00795AF8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sz w:val="16"/>
              <w:szCs w:val="16"/>
              <w:lang w:val="nb-NO"/>
            </w:rPr>
          </w:pPr>
          <w:r w:rsidRPr="00DD68B1">
            <w:rPr>
              <w:sz w:val="16"/>
              <w:szCs w:val="16"/>
              <w:lang w:val="nb-NO"/>
            </w:rPr>
            <w:t xml:space="preserve">+47 </w:t>
          </w:r>
        </w:p>
      </w:tc>
      <w:tc>
        <w:tcPr>
          <w:tcW w:w="1418" w:type="dxa"/>
        </w:tcPr>
        <w:p w:rsidR="007536C4" w:rsidRPr="00DD68B1" w:rsidRDefault="007536C4">
          <w:pPr>
            <w:spacing w:line="56" w:lineRule="exact"/>
            <w:rPr>
              <w:sz w:val="16"/>
              <w:szCs w:val="16"/>
              <w:lang w:val="nb-NO"/>
            </w:rPr>
          </w:pPr>
        </w:p>
        <w:p w:rsidR="007536C4" w:rsidRPr="00DD68B1" w:rsidRDefault="007536C4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rPr>
              <w:sz w:val="16"/>
              <w:szCs w:val="16"/>
              <w:lang w:val="nb-NO"/>
            </w:rPr>
          </w:pPr>
          <w:r w:rsidRPr="00DD68B1">
            <w:rPr>
              <w:sz w:val="16"/>
              <w:szCs w:val="16"/>
              <w:lang w:val="nb-NO"/>
            </w:rPr>
            <w:t>Telefaks:</w:t>
          </w:r>
        </w:p>
        <w:p w:rsidR="007536C4" w:rsidRPr="00DD68B1" w:rsidRDefault="007536C4" w:rsidP="00795AF8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sz w:val="16"/>
              <w:szCs w:val="16"/>
              <w:lang w:val="nb-NO"/>
            </w:rPr>
          </w:pPr>
          <w:r w:rsidRPr="00DD68B1">
            <w:rPr>
              <w:sz w:val="16"/>
              <w:szCs w:val="16"/>
              <w:lang w:val="nb-NO"/>
            </w:rPr>
            <w:t xml:space="preserve">+47 </w:t>
          </w:r>
        </w:p>
      </w:tc>
      <w:tc>
        <w:tcPr>
          <w:tcW w:w="1644" w:type="dxa"/>
        </w:tcPr>
        <w:p w:rsidR="007536C4" w:rsidRPr="00DD68B1" w:rsidRDefault="007536C4">
          <w:pPr>
            <w:spacing w:line="56" w:lineRule="exact"/>
            <w:rPr>
              <w:sz w:val="16"/>
              <w:szCs w:val="16"/>
              <w:lang w:val="nb-NO"/>
            </w:rPr>
          </w:pPr>
        </w:p>
        <w:p w:rsidR="007536C4" w:rsidRPr="00DD68B1" w:rsidRDefault="007536C4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sz w:val="16"/>
              <w:szCs w:val="16"/>
              <w:lang w:val="nb-NO"/>
            </w:rPr>
          </w:pPr>
          <w:r w:rsidRPr="00DD68B1">
            <w:rPr>
              <w:sz w:val="16"/>
              <w:szCs w:val="16"/>
              <w:lang w:val="nb-NO"/>
            </w:rPr>
            <w:t>Organisasjonsnummer: NO 942 110 464</w:t>
          </w:r>
        </w:p>
      </w:tc>
    </w:tr>
    <w:tr w:rsidR="007536C4" w:rsidRPr="00DD68B1">
      <w:trPr>
        <w:cantSplit/>
      </w:trPr>
      <w:tc>
        <w:tcPr>
          <w:tcW w:w="2551" w:type="dxa"/>
          <w:vMerge/>
        </w:tcPr>
        <w:p w:rsidR="007536C4" w:rsidRPr="00DD68B1" w:rsidRDefault="007536C4">
          <w:pPr>
            <w:tabs>
              <w:tab w:val="left" w:pos="-1134"/>
              <w:tab w:val="left" w:pos="-568"/>
              <w:tab w:val="left" w:pos="-2"/>
              <w:tab w:val="left" w:pos="564"/>
              <w:tab w:val="left" w:pos="1130"/>
              <w:tab w:val="left" w:pos="1696"/>
              <w:tab w:val="left" w:pos="2262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rPr>
              <w:sz w:val="16"/>
              <w:szCs w:val="16"/>
              <w:lang w:val="nb-NO"/>
            </w:rPr>
          </w:pPr>
        </w:p>
      </w:tc>
      <w:tc>
        <w:tcPr>
          <w:tcW w:w="7030" w:type="dxa"/>
          <w:gridSpan w:val="4"/>
        </w:tcPr>
        <w:p w:rsidR="007536C4" w:rsidRPr="00DD68B1" w:rsidRDefault="007536C4">
          <w:pPr>
            <w:spacing w:line="56" w:lineRule="exact"/>
            <w:rPr>
              <w:sz w:val="16"/>
              <w:szCs w:val="16"/>
              <w:lang w:val="nb-NO"/>
            </w:rPr>
          </w:pPr>
        </w:p>
        <w:p w:rsidR="007536C4" w:rsidRPr="00DD68B1" w:rsidRDefault="007536C4">
          <w:pPr>
            <w:tabs>
              <w:tab w:val="right" w:pos="2551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right" w:pos="9469"/>
              <w:tab w:val="left" w:pos="9620"/>
            </w:tabs>
            <w:spacing w:after="58"/>
            <w:jc w:val="right"/>
            <w:rPr>
              <w:sz w:val="16"/>
              <w:szCs w:val="16"/>
              <w:lang w:val="nb-NO"/>
            </w:rPr>
          </w:pPr>
          <w:r w:rsidRPr="00DD68B1">
            <w:rPr>
              <w:sz w:val="16"/>
              <w:szCs w:val="16"/>
              <w:lang w:val="nb-NO"/>
            </w:rPr>
            <w:t>E-postadresse:</w:t>
          </w:r>
          <w:r w:rsidR="00795AF8" w:rsidRPr="00DD68B1">
            <w:rPr>
              <w:sz w:val="16"/>
              <w:szCs w:val="16"/>
              <w:lang w:val="nb-NO"/>
            </w:rPr>
            <w:t xml:space="preserve"> </w:t>
          </w:r>
        </w:p>
        <w:p w:rsidR="007536C4" w:rsidRPr="00DD68B1" w:rsidRDefault="007536C4" w:rsidP="00795AF8">
          <w:pPr>
            <w:tabs>
              <w:tab w:val="right" w:pos="2551"/>
              <w:tab w:val="left" w:pos="2828"/>
              <w:tab w:val="left" w:pos="3394"/>
              <w:tab w:val="left" w:pos="3960"/>
              <w:tab w:val="left" w:pos="4526"/>
              <w:tab w:val="left" w:pos="5092"/>
              <w:tab w:val="left" w:pos="5658"/>
              <w:tab w:val="left" w:pos="6224"/>
              <w:tab w:val="left" w:pos="6790"/>
              <w:tab w:val="left" w:pos="7356"/>
              <w:tab w:val="left" w:pos="7922"/>
              <w:tab w:val="left" w:pos="8488"/>
              <w:tab w:val="left" w:pos="9054"/>
              <w:tab w:val="left" w:pos="9620"/>
            </w:tabs>
            <w:spacing w:after="58"/>
            <w:jc w:val="right"/>
            <w:rPr>
              <w:sz w:val="16"/>
              <w:szCs w:val="16"/>
              <w:lang w:val="nb-NO"/>
            </w:rPr>
          </w:pPr>
          <w:r w:rsidRPr="00DD68B1">
            <w:rPr>
              <w:sz w:val="16"/>
              <w:szCs w:val="16"/>
              <w:lang w:val="nb-NO"/>
            </w:rPr>
            <w:t>Internettadresse:</w:t>
          </w:r>
          <w:r w:rsidR="00795AF8" w:rsidRPr="00DD68B1">
            <w:rPr>
              <w:sz w:val="16"/>
              <w:szCs w:val="16"/>
              <w:lang w:val="nb-NO"/>
            </w:rPr>
            <w:t xml:space="preserve"> </w:t>
          </w:r>
        </w:p>
      </w:tc>
    </w:tr>
  </w:tbl>
  <w:p w:rsidR="007536C4" w:rsidRPr="00DD68B1" w:rsidRDefault="007536C4">
    <w:pPr>
      <w:tabs>
        <w:tab w:val="left" w:pos="-1702"/>
        <w:tab w:val="left" w:pos="-1136"/>
        <w:tab w:val="left" w:pos="-570"/>
        <w:tab w:val="left" w:pos="-4"/>
        <w:tab w:val="left" w:pos="562"/>
        <w:tab w:val="left" w:pos="1128"/>
        <w:tab w:val="left" w:pos="1694"/>
        <w:tab w:val="left" w:pos="2260"/>
        <w:tab w:val="left" w:pos="2826"/>
        <w:tab w:val="left" w:pos="3392"/>
        <w:tab w:val="left" w:pos="3958"/>
        <w:tab w:val="left" w:pos="4524"/>
        <w:tab w:val="left" w:pos="5090"/>
        <w:tab w:val="left" w:pos="5656"/>
        <w:tab w:val="left" w:pos="6222"/>
        <w:tab w:val="left" w:pos="6788"/>
        <w:tab w:val="left" w:pos="7354"/>
        <w:tab w:val="left" w:pos="7920"/>
        <w:tab w:val="left" w:pos="8486"/>
        <w:tab w:val="left" w:pos="9052"/>
      </w:tabs>
      <w:ind w:left="-568" w:right="57"/>
      <w:rPr>
        <w:sz w:val="12"/>
        <w:szCs w:val="12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C1" w:rsidRDefault="00A332C1">
      <w:r>
        <w:separator/>
      </w:r>
    </w:p>
  </w:footnote>
  <w:footnote w:type="continuationSeparator" w:id="0">
    <w:p w:rsidR="00A332C1" w:rsidRDefault="00A3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F8" w:rsidRDefault="00795A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C4" w:rsidRDefault="007536C4">
    <w:pPr>
      <w:pStyle w:val="Topptekst"/>
      <w:jc w:val="right"/>
      <w:rPr>
        <w:lang w:val="nb-NO"/>
      </w:rPr>
    </w:pPr>
    <w:r>
      <w:rPr>
        <w:lang w:val="nb-NO"/>
      </w:rP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795AF8">
      <w:rPr>
        <w:rStyle w:val="Sidetall"/>
        <w:noProof/>
      </w:rPr>
      <w:t>2</w:t>
    </w:r>
    <w:r>
      <w:rPr>
        <w:rStyle w:val="Sidetall"/>
      </w:rPr>
      <w:fldChar w:fldCharType="end"/>
    </w:r>
  </w:p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59"/>
    </w:tblGrid>
    <w:tr w:rsidR="007536C4" w:rsidRPr="00F0174B">
      <w:tc>
        <w:tcPr>
          <w:tcW w:w="3259" w:type="dxa"/>
        </w:tcPr>
        <w:p w:rsidR="007536C4" w:rsidRPr="00F0174B" w:rsidRDefault="007536C4">
          <w:pPr>
            <w:pStyle w:val="Topptekst"/>
            <w:rPr>
              <w:lang w:val="nb-NO"/>
            </w:rPr>
          </w:pPr>
          <w:r w:rsidRPr="00F0174B">
            <w:rPr>
              <w:lang w:val="nb-NO"/>
            </w:rPr>
            <w:t>TRONDHEIM KOMMUNE</w:t>
          </w:r>
        </w:p>
        <w:p w:rsidR="007536C4" w:rsidRPr="00F0174B" w:rsidRDefault="007536C4">
          <w:pPr>
            <w:pStyle w:val="Topptekst"/>
            <w:rPr>
              <w:lang w:val="nb-NO"/>
            </w:rPr>
          </w:pPr>
        </w:p>
      </w:tc>
      <w:tc>
        <w:tcPr>
          <w:tcW w:w="3259" w:type="dxa"/>
        </w:tcPr>
        <w:p w:rsidR="007536C4" w:rsidRPr="00F0174B" w:rsidRDefault="007536C4">
          <w:pPr>
            <w:pStyle w:val="Topptekst"/>
            <w:rPr>
              <w:lang w:val="nb-NO"/>
            </w:rPr>
          </w:pPr>
          <w:r w:rsidRPr="00F0174B">
            <w:rPr>
              <w:lang w:val="nb-NO"/>
            </w:rPr>
            <w:t>Vår referanse</w:t>
          </w:r>
        </w:p>
        <w:p w:rsidR="007536C4" w:rsidRPr="00F0174B" w:rsidRDefault="007536C4" w:rsidP="00795AF8">
          <w:pPr>
            <w:pStyle w:val="Topptekst"/>
            <w:rPr>
              <w:lang w:val="nb-NO"/>
            </w:rPr>
          </w:pPr>
        </w:p>
      </w:tc>
      <w:tc>
        <w:tcPr>
          <w:tcW w:w="3259" w:type="dxa"/>
        </w:tcPr>
        <w:p w:rsidR="007536C4" w:rsidRPr="00F0174B" w:rsidRDefault="007536C4">
          <w:pPr>
            <w:pStyle w:val="Topptekst"/>
            <w:rPr>
              <w:lang w:val="nb-NO"/>
            </w:rPr>
          </w:pPr>
          <w:r w:rsidRPr="00F0174B">
            <w:rPr>
              <w:lang w:val="nb-NO"/>
            </w:rPr>
            <w:t>Vår dato</w:t>
          </w:r>
        </w:p>
      </w:tc>
    </w:tr>
  </w:tbl>
  <w:p w:rsidR="007536C4" w:rsidRDefault="007536C4">
    <w:pPr>
      <w:pStyle w:val="Topptekst"/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F8" w:rsidRDefault="00795AF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01"/>
    <w:rsid w:val="00025CCC"/>
    <w:rsid w:val="00027928"/>
    <w:rsid w:val="00076833"/>
    <w:rsid w:val="000A0F9C"/>
    <w:rsid w:val="000A464C"/>
    <w:rsid w:val="000B0089"/>
    <w:rsid w:val="000B1FE2"/>
    <w:rsid w:val="000D6117"/>
    <w:rsid w:val="000E3C09"/>
    <w:rsid w:val="00114701"/>
    <w:rsid w:val="00146E06"/>
    <w:rsid w:val="00176D1F"/>
    <w:rsid w:val="00212EDF"/>
    <w:rsid w:val="002241B6"/>
    <w:rsid w:val="002340F4"/>
    <w:rsid w:val="002A3BE0"/>
    <w:rsid w:val="00326797"/>
    <w:rsid w:val="00327D69"/>
    <w:rsid w:val="00334A06"/>
    <w:rsid w:val="00361906"/>
    <w:rsid w:val="0036251A"/>
    <w:rsid w:val="0037580C"/>
    <w:rsid w:val="003A041A"/>
    <w:rsid w:val="003A1F57"/>
    <w:rsid w:val="003E4945"/>
    <w:rsid w:val="004070C7"/>
    <w:rsid w:val="00424130"/>
    <w:rsid w:val="004379F3"/>
    <w:rsid w:val="00444700"/>
    <w:rsid w:val="00484DB7"/>
    <w:rsid w:val="004A43E1"/>
    <w:rsid w:val="00500B13"/>
    <w:rsid w:val="005170C9"/>
    <w:rsid w:val="00532FDD"/>
    <w:rsid w:val="00534652"/>
    <w:rsid w:val="00555CF0"/>
    <w:rsid w:val="00577596"/>
    <w:rsid w:val="005A1ABF"/>
    <w:rsid w:val="005C06A5"/>
    <w:rsid w:val="005F0D67"/>
    <w:rsid w:val="00640726"/>
    <w:rsid w:val="00687B62"/>
    <w:rsid w:val="006A4003"/>
    <w:rsid w:val="006D02CF"/>
    <w:rsid w:val="006E2698"/>
    <w:rsid w:val="006F287E"/>
    <w:rsid w:val="00701326"/>
    <w:rsid w:val="007367B7"/>
    <w:rsid w:val="00750793"/>
    <w:rsid w:val="007536C4"/>
    <w:rsid w:val="007610F4"/>
    <w:rsid w:val="00795AF8"/>
    <w:rsid w:val="007B122C"/>
    <w:rsid w:val="007C2486"/>
    <w:rsid w:val="007F3FF1"/>
    <w:rsid w:val="00815620"/>
    <w:rsid w:val="0083048C"/>
    <w:rsid w:val="00831467"/>
    <w:rsid w:val="00847DC3"/>
    <w:rsid w:val="00863FF6"/>
    <w:rsid w:val="008A2F85"/>
    <w:rsid w:val="008B1125"/>
    <w:rsid w:val="008C084D"/>
    <w:rsid w:val="008E54AF"/>
    <w:rsid w:val="009233A7"/>
    <w:rsid w:val="00956907"/>
    <w:rsid w:val="00963760"/>
    <w:rsid w:val="00963795"/>
    <w:rsid w:val="00963CA5"/>
    <w:rsid w:val="00984F92"/>
    <w:rsid w:val="00991091"/>
    <w:rsid w:val="009924FE"/>
    <w:rsid w:val="009D60AE"/>
    <w:rsid w:val="009E1310"/>
    <w:rsid w:val="009F4BE6"/>
    <w:rsid w:val="009F5967"/>
    <w:rsid w:val="00A177C6"/>
    <w:rsid w:val="00A20EB0"/>
    <w:rsid w:val="00A2768C"/>
    <w:rsid w:val="00A332C1"/>
    <w:rsid w:val="00A46056"/>
    <w:rsid w:val="00A47D2E"/>
    <w:rsid w:val="00A60888"/>
    <w:rsid w:val="00AB77D8"/>
    <w:rsid w:val="00AD360F"/>
    <w:rsid w:val="00B14361"/>
    <w:rsid w:val="00B22AF5"/>
    <w:rsid w:val="00B87F2E"/>
    <w:rsid w:val="00B96E2D"/>
    <w:rsid w:val="00BC13A9"/>
    <w:rsid w:val="00BC1F0C"/>
    <w:rsid w:val="00BC4DBF"/>
    <w:rsid w:val="00BF42D5"/>
    <w:rsid w:val="00C05EC7"/>
    <w:rsid w:val="00C2639E"/>
    <w:rsid w:val="00C37626"/>
    <w:rsid w:val="00C43DB8"/>
    <w:rsid w:val="00C475C0"/>
    <w:rsid w:val="00C74C3F"/>
    <w:rsid w:val="00C75D2C"/>
    <w:rsid w:val="00C76B66"/>
    <w:rsid w:val="00C840EF"/>
    <w:rsid w:val="00CA7148"/>
    <w:rsid w:val="00CB5F1B"/>
    <w:rsid w:val="00D22789"/>
    <w:rsid w:val="00D35A0D"/>
    <w:rsid w:val="00D636AC"/>
    <w:rsid w:val="00DD68B1"/>
    <w:rsid w:val="00DF4769"/>
    <w:rsid w:val="00E76CF4"/>
    <w:rsid w:val="00E77BBC"/>
    <w:rsid w:val="00E82C64"/>
    <w:rsid w:val="00E83C44"/>
    <w:rsid w:val="00EB52D3"/>
    <w:rsid w:val="00EE6910"/>
    <w:rsid w:val="00EF61DA"/>
    <w:rsid w:val="00F0174B"/>
    <w:rsid w:val="00F201ED"/>
    <w:rsid w:val="00F32D70"/>
    <w:rsid w:val="00F5350F"/>
    <w:rsid w:val="00F831D9"/>
    <w:rsid w:val="00F8527E"/>
    <w:rsid w:val="00F97127"/>
    <w:rsid w:val="00FA30F9"/>
    <w:rsid w:val="00FA7ADB"/>
    <w:rsid w:val="00FC7ABC"/>
    <w:rsid w:val="00FE68DC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8336353"/>
  <w15:docId w15:val="{DE5C9B8B-FEB1-4777-A157-DD8673C0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69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7"/>
        <w:tab w:val="left" w:pos="-1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left" w:pos="8503"/>
        <w:tab w:val="left" w:pos="9070"/>
      </w:tabs>
      <w:spacing w:line="226" w:lineRule="auto"/>
      <w:outlineLvl w:val="0"/>
    </w:pPr>
    <w:rPr>
      <w:lang w:val="nb-NO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7"/>
        <w:tab w:val="left" w:pos="-1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left" w:pos="8503"/>
        <w:tab w:val="left" w:pos="9070"/>
      </w:tabs>
      <w:spacing w:line="226" w:lineRule="auto"/>
      <w:outlineLvl w:val="2"/>
    </w:pPr>
    <w:rPr>
      <w:b/>
      <w:bCs/>
      <w:szCs w:val="23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tabs>
        <w:tab w:val="left" w:pos="-1134"/>
        <w:tab w:val="left" w:pos="-567"/>
        <w:tab w:val="left" w:pos="-1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left" w:pos="8503"/>
        <w:tab w:val="left" w:pos="9070"/>
      </w:tabs>
      <w:spacing w:line="226" w:lineRule="auto"/>
    </w:pPr>
    <w:rPr>
      <w:szCs w:val="23"/>
      <w:lang w:val="nb-NO"/>
    </w:rPr>
  </w:style>
  <w:style w:type="table" w:styleId="Tabellrutenett">
    <w:name w:val="Table Grid"/>
    <w:basedOn w:val="Vanligtabell"/>
    <w:uiPriority w:val="59"/>
    <w:rsid w:val="00FE68DC"/>
    <w:rPr>
      <w:rFonts w:ascii="Arial" w:eastAsia="Arial" w:hAnsi="Arial" w:cs="Arial"/>
      <w:sz w:val="22"/>
      <w:szCs w:val="22"/>
      <w:lang w:val="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527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527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8AED-DD43-49CB-853A-3BD516DF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TRONDHEIM KOMMUNE</vt:lpstr>
    </vt:vector>
  </TitlesOfParts>
  <Company>TKNett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TRONDHEIM KOMMUNE</dc:title>
  <dc:subject/>
  <dc:creator>Hinsverk Cilje</dc:creator>
  <cp:keywords/>
  <cp:lastModifiedBy>Mester Anita</cp:lastModifiedBy>
  <cp:revision>22</cp:revision>
  <cp:lastPrinted>2013-01-10T10:09:00Z</cp:lastPrinted>
  <dcterms:created xsi:type="dcterms:W3CDTF">2020-01-08T19:49:00Z</dcterms:created>
  <dcterms:modified xsi:type="dcterms:W3CDTF">2021-03-02T09:07:00Z</dcterms:modified>
</cp:coreProperties>
</file>