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64E2" w:rsidRDefault="006E64E2">
      <w:pPr>
        <w:pBdr>
          <w:top w:val="nil"/>
          <w:left w:val="nil"/>
          <w:bottom w:val="nil"/>
          <w:right w:val="nil"/>
          <w:between w:val="nil"/>
        </w:pBdr>
        <w:spacing w:after="0" w:line="240" w:lineRule="auto"/>
      </w:pPr>
      <w:bookmarkStart w:id="0" w:name="_GoBack"/>
      <w:bookmarkEnd w:id="0"/>
    </w:p>
    <w:p w:rsidR="006E64E2" w:rsidRDefault="006E64E2">
      <w:pPr>
        <w:pBdr>
          <w:top w:val="nil"/>
          <w:left w:val="nil"/>
          <w:bottom w:val="nil"/>
          <w:right w:val="nil"/>
          <w:between w:val="nil"/>
        </w:pBdr>
        <w:spacing w:after="0" w:line="240" w:lineRule="auto"/>
      </w:pPr>
    </w:p>
    <w:p w:rsidR="006E64E2" w:rsidRDefault="00B90653">
      <w:pPr>
        <w:pBdr>
          <w:top w:val="nil"/>
          <w:left w:val="nil"/>
          <w:bottom w:val="nil"/>
          <w:right w:val="nil"/>
          <w:between w:val="nil"/>
        </w:pBdr>
        <w:spacing w:after="0" w:line="240" w:lineRule="auto"/>
        <w:jc w:val="center"/>
        <w:rPr>
          <w:rFonts w:ascii="Calibri" w:eastAsia="Calibri" w:hAnsi="Calibri" w:cs="Calibri"/>
          <w:b/>
          <w:sz w:val="60"/>
          <w:szCs w:val="60"/>
        </w:rPr>
      </w:pPr>
      <w:r>
        <w:rPr>
          <w:rFonts w:ascii="Calibri" w:eastAsia="Calibri" w:hAnsi="Calibri" w:cs="Calibri"/>
          <w:b/>
          <w:sz w:val="60"/>
          <w:szCs w:val="60"/>
        </w:rPr>
        <w:t>STRATEGIPLAN 2019/20</w:t>
      </w:r>
    </w:p>
    <w:p w:rsidR="006E64E2" w:rsidRDefault="00B90653">
      <w:pPr>
        <w:pBdr>
          <w:top w:val="nil"/>
          <w:left w:val="nil"/>
          <w:bottom w:val="nil"/>
          <w:right w:val="nil"/>
          <w:between w:val="nil"/>
        </w:pBdr>
        <w:spacing w:after="0" w:line="240" w:lineRule="auto"/>
        <w:jc w:val="center"/>
        <w:rPr>
          <w:rFonts w:ascii="Calibri" w:eastAsia="Calibri" w:hAnsi="Calibri" w:cs="Calibri"/>
          <w:b/>
          <w:sz w:val="60"/>
          <w:szCs w:val="60"/>
        </w:rPr>
      </w:pPr>
      <w:r>
        <w:rPr>
          <w:rFonts w:ascii="Calibri" w:eastAsia="Calibri" w:hAnsi="Calibri" w:cs="Calibri"/>
          <w:b/>
          <w:sz w:val="60"/>
          <w:szCs w:val="60"/>
        </w:rPr>
        <w:t>RYE SKOLE</w:t>
      </w:r>
    </w:p>
    <w:p w:rsidR="006E64E2" w:rsidRDefault="006E64E2">
      <w:pPr>
        <w:pBdr>
          <w:top w:val="nil"/>
          <w:left w:val="nil"/>
          <w:bottom w:val="nil"/>
          <w:right w:val="nil"/>
          <w:between w:val="nil"/>
        </w:pBdr>
        <w:spacing w:after="0" w:line="240" w:lineRule="auto"/>
        <w:rPr>
          <w:rFonts w:ascii="Calibri" w:eastAsia="Calibri" w:hAnsi="Calibri" w:cs="Calibri"/>
        </w:rPr>
      </w:pPr>
    </w:p>
    <w:p w:rsidR="006E64E2" w:rsidRDefault="00B90653">
      <w:pPr>
        <w:pBdr>
          <w:top w:val="nil"/>
          <w:left w:val="nil"/>
          <w:bottom w:val="nil"/>
          <w:right w:val="nil"/>
          <w:between w:val="nil"/>
        </w:pBdr>
        <w:spacing w:after="0" w:line="240" w:lineRule="auto"/>
        <w:jc w:val="center"/>
      </w:pPr>
      <w:r>
        <w:rPr>
          <w:noProof/>
        </w:rPr>
        <w:drawing>
          <wp:inline distT="114300" distB="114300" distL="114300" distR="114300">
            <wp:extent cx="6300813" cy="392461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300813" cy="3924618"/>
                    </a:xfrm>
                    <a:prstGeom prst="rect">
                      <a:avLst/>
                    </a:prstGeom>
                    <a:ln/>
                  </pic:spPr>
                </pic:pic>
              </a:graphicData>
            </a:graphic>
          </wp:inline>
        </w:drawing>
      </w:r>
    </w:p>
    <w:p w:rsidR="006E64E2" w:rsidRDefault="006E64E2">
      <w:pPr>
        <w:pBdr>
          <w:top w:val="nil"/>
          <w:left w:val="nil"/>
          <w:bottom w:val="nil"/>
          <w:right w:val="nil"/>
          <w:between w:val="nil"/>
        </w:pBdr>
        <w:spacing w:after="0" w:line="240" w:lineRule="auto"/>
      </w:pPr>
    </w:p>
    <w:p w:rsidR="006E64E2" w:rsidRDefault="006E64E2">
      <w:pPr>
        <w:pBdr>
          <w:top w:val="nil"/>
          <w:left w:val="nil"/>
          <w:bottom w:val="nil"/>
          <w:right w:val="nil"/>
          <w:between w:val="nil"/>
        </w:pBdr>
        <w:tabs>
          <w:tab w:val="right" w:pos="3969"/>
        </w:tabs>
        <w:spacing w:after="0" w:line="240" w:lineRule="auto"/>
      </w:pPr>
    </w:p>
    <w:p w:rsidR="006E64E2" w:rsidRDefault="00B90653">
      <w:pPr>
        <w:pBdr>
          <w:top w:val="nil"/>
          <w:left w:val="nil"/>
          <w:bottom w:val="nil"/>
          <w:right w:val="nil"/>
          <w:between w:val="nil"/>
        </w:pBdr>
        <w:spacing w:after="0" w:line="240" w:lineRule="auto"/>
        <w:jc w:val="center"/>
        <w:rPr>
          <w:b/>
          <w:sz w:val="28"/>
          <w:szCs w:val="28"/>
          <w:u w:val="single"/>
        </w:rPr>
      </w:pPr>
      <w:r>
        <w:rPr>
          <w:b/>
          <w:sz w:val="28"/>
          <w:szCs w:val="28"/>
          <w:u w:val="single"/>
        </w:rPr>
        <w:t xml:space="preserve">VISJON </w:t>
      </w:r>
    </w:p>
    <w:p w:rsidR="006E64E2" w:rsidRDefault="00B90653">
      <w:pPr>
        <w:pBdr>
          <w:top w:val="nil"/>
          <w:left w:val="nil"/>
          <w:bottom w:val="nil"/>
          <w:right w:val="nil"/>
          <w:between w:val="nil"/>
        </w:pBdr>
        <w:spacing w:after="0" w:line="240" w:lineRule="auto"/>
        <w:jc w:val="center"/>
        <w:rPr>
          <w:i/>
          <w:sz w:val="28"/>
          <w:szCs w:val="28"/>
        </w:rPr>
      </w:pPr>
      <w:r>
        <w:rPr>
          <w:i/>
          <w:sz w:val="28"/>
          <w:szCs w:val="28"/>
        </w:rPr>
        <w:t>Aktiv læring i trygt miljø</w:t>
      </w:r>
    </w:p>
    <w:p w:rsidR="006E64E2" w:rsidRDefault="006E64E2">
      <w:pPr>
        <w:pBdr>
          <w:top w:val="nil"/>
          <w:left w:val="nil"/>
          <w:bottom w:val="nil"/>
          <w:right w:val="nil"/>
          <w:between w:val="nil"/>
        </w:pBdr>
        <w:spacing w:after="0" w:line="240" w:lineRule="auto"/>
        <w:jc w:val="center"/>
      </w:pPr>
    </w:p>
    <w:p w:rsidR="006E64E2" w:rsidRDefault="006E64E2">
      <w:pPr>
        <w:pBdr>
          <w:top w:val="nil"/>
          <w:left w:val="nil"/>
          <w:bottom w:val="nil"/>
          <w:right w:val="nil"/>
          <w:between w:val="nil"/>
        </w:pBdr>
        <w:spacing w:after="0" w:line="240" w:lineRule="auto"/>
      </w:pPr>
    </w:p>
    <w:p w:rsidR="006E64E2" w:rsidRDefault="00B90653">
      <w:pPr>
        <w:pBdr>
          <w:top w:val="nil"/>
          <w:left w:val="nil"/>
          <w:bottom w:val="nil"/>
          <w:right w:val="nil"/>
          <w:between w:val="nil"/>
        </w:pBdr>
        <w:spacing w:after="0" w:line="360" w:lineRule="auto"/>
      </w:pPr>
      <w:r>
        <w:t xml:space="preserve">Rye skole skal være et trygt sted å lære og utvikle seg. </w:t>
      </w:r>
    </w:p>
    <w:p w:rsidR="006E64E2" w:rsidRDefault="00B90653">
      <w:pPr>
        <w:pBdr>
          <w:top w:val="nil"/>
          <w:left w:val="nil"/>
          <w:bottom w:val="nil"/>
          <w:right w:val="nil"/>
          <w:between w:val="nil"/>
        </w:pBdr>
        <w:spacing w:after="0" w:line="360" w:lineRule="auto"/>
      </w:pPr>
      <w:r>
        <w:t>Elevene skal oppleve mestring og utvikling, både faglig og sosialt</w:t>
      </w:r>
    </w:p>
    <w:p w:rsidR="006E64E2" w:rsidRDefault="00B90653">
      <w:pPr>
        <w:pBdr>
          <w:top w:val="nil"/>
          <w:left w:val="nil"/>
          <w:bottom w:val="nil"/>
          <w:right w:val="nil"/>
          <w:between w:val="nil"/>
        </w:pBdr>
        <w:spacing w:after="0" w:line="360" w:lineRule="auto"/>
      </w:pPr>
      <w:r>
        <w:t>Praksis ved skolen skal preges av var</w:t>
      </w:r>
      <w:r>
        <w:t xml:space="preserve">ierte undervisningsmetoder med </w:t>
      </w:r>
      <w:r>
        <w:t xml:space="preserve">fokus på elevaktivitet, </w:t>
      </w:r>
      <w:r>
        <w:t xml:space="preserve">forutsigbarhet og </w:t>
      </w:r>
      <w:r>
        <w:t>tydelige voksne.</w:t>
      </w:r>
    </w:p>
    <w:p w:rsidR="006E64E2" w:rsidRDefault="006E64E2">
      <w:pPr>
        <w:pBdr>
          <w:top w:val="nil"/>
          <w:left w:val="nil"/>
          <w:bottom w:val="nil"/>
          <w:right w:val="nil"/>
          <w:between w:val="nil"/>
        </w:pBdr>
        <w:spacing w:after="0" w:line="240" w:lineRule="auto"/>
        <w:ind w:firstLine="708"/>
        <w:jc w:val="center"/>
      </w:pPr>
    </w:p>
    <w:p w:rsidR="006E64E2" w:rsidRDefault="006E64E2">
      <w:pPr>
        <w:pBdr>
          <w:top w:val="nil"/>
          <w:left w:val="nil"/>
          <w:bottom w:val="nil"/>
          <w:right w:val="nil"/>
          <w:between w:val="nil"/>
        </w:pBdr>
        <w:spacing w:after="0" w:line="240" w:lineRule="auto"/>
        <w:jc w:val="both"/>
        <w:rPr>
          <w:b/>
        </w:rPr>
      </w:pPr>
    </w:p>
    <w:p w:rsidR="006E64E2" w:rsidRDefault="006E64E2">
      <w:pPr>
        <w:pBdr>
          <w:top w:val="nil"/>
          <w:left w:val="nil"/>
          <w:bottom w:val="nil"/>
          <w:right w:val="nil"/>
          <w:between w:val="nil"/>
        </w:pBdr>
        <w:spacing w:after="0" w:line="240" w:lineRule="auto"/>
        <w:jc w:val="both"/>
        <w:rPr>
          <w:b/>
        </w:rPr>
      </w:pPr>
    </w:p>
    <w:p w:rsidR="006E64E2" w:rsidRDefault="006E64E2">
      <w:pPr>
        <w:pBdr>
          <w:top w:val="nil"/>
          <w:left w:val="nil"/>
          <w:bottom w:val="nil"/>
          <w:right w:val="nil"/>
          <w:between w:val="nil"/>
        </w:pBdr>
        <w:spacing w:after="0" w:line="240" w:lineRule="auto"/>
        <w:jc w:val="both"/>
        <w:rPr>
          <w:b/>
        </w:rPr>
      </w:pPr>
    </w:p>
    <w:p w:rsidR="006E64E2" w:rsidRDefault="006E64E2">
      <w:pPr>
        <w:pBdr>
          <w:top w:val="nil"/>
          <w:left w:val="nil"/>
          <w:bottom w:val="nil"/>
          <w:right w:val="nil"/>
          <w:between w:val="nil"/>
        </w:pBdr>
        <w:spacing w:after="0" w:line="240" w:lineRule="auto"/>
        <w:jc w:val="both"/>
        <w:rPr>
          <w:b/>
        </w:rPr>
      </w:pPr>
    </w:p>
    <w:p w:rsidR="006E64E2" w:rsidRDefault="006E64E2">
      <w:pPr>
        <w:pBdr>
          <w:top w:val="nil"/>
          <w:left w:val="nil"/>
          <w:bottom w:val="nil"/>
          <w:right w:val="nil"/>
          <w:between w:val="nil"/>
        </w:pBdr>
        <w:spacing w:after="0" w:line="240" w:lineRule="auto"/>
        <w:jc w:val="both"/>
        <w:rPr>
          <w:b/>
        </w:rPr>
      </w:pPr>
    </w:p>
    <w:p w:rsidR="006E64E2" w:rsidRDefault="00B90653">
      <w:pPr>
        <w:pBdr>
          <w:top w:val="nil"/>
          <w:left w:val="nil"/>
          <w:bottom w:val="nil"/>
          <w:right w:val="nil"/>
          <w:between w:val="nil"/>
        </w:pBdr>
        <w:spacing w:after="0" w:line="240" w:lineRule="auto"/>
        <w:jc w:val="both"/>
        <w:rPr>
          <w:b/>
        </w:rPr>
      </w:pPr>
      <w:r>
        <w:rPr>
          <w:b/>
        </w:rPr>
        <w:lastRenderedPageBreak/>
        <w:t>Opplæringslova kap.1</w:t>
      </w:r>
    </w:p>
    <w:p w:rsidR="006E64E2" w:rsidRDefault="006E64E2">
      <w:pPr>
        <w:pBdr>
          <w:top w:val="nil"/>
          <w:left w:val="nil"/>
          <w:bottom w:val="nil"/>
          <w:right w:val="nil"/>
          <w:between w:val="nil"/>
        </w:pBdr>
        <w:spacing w:after="0" w:line="240" w:lineRule="auto"/>
        <w:jc w:val="both"/>
        <w:rPr>
          <w:b/>
        </w:rPr>
      </w:pPr>
    </w:p>
    <w:p w:rsidR="006E64E2" w:rsidRDefault="00B90653">
      <w:pPr>
        <w:pBdr>
          <w:top w:val="nil"/>
          <w:left w:val="nil"/>
          <w:bottom w:val="nil"/>
          <w:right w:val="nil"/>
          <w:between w:val="nil"/>
        </w:pBdr>
        <w:spacing w:after="0"/>
        <w:jc w:val="both"/>
        <w:rPr>
          <w:i/>
          <w:color w:val="333333"/>
          <w:highlight w:val="white"/>
        </w:rPr>
      </w:pPr>
      <w:r>
        <w:rPr>
          <w:color w:val="333333"/>
          <w:highlight w:val="white"/>
        </w:rPr>
        <w:t xml:space="preserve">§ 1-1. </w:t>
      </w:r>
      <w:r>
        <w:rPr>
          <w:i/>
          <w:color w:val="333333"/>
          <w:highlight w:val="white"/>
        </w:rPr>
        <w:t>Formålet med opplæringa</w:t>
      </w:r>
    </w:p>
    <w:p w:rsidR="006E64E2" w:rsidRDefault="00B90653">
      <w:pPr>
        <w:shd w:val="clear" w:color="auto" w:fill="FFFFFF"/>
        <w:spacing w:before="160" w:after="80"/>
        <w:jc w:val="both"/>
        <w:rPr>
          <w:color w:val="333333"/>
        </w:rPr>
      </w:pPr>
      <w:r>
        <w:rPr>
          <w:color w:val="333333"/>
        </w:rPr>
        <w:t>Opplæringa i skole og lærebedrift skal, i samarbeid og forståing med heimen, opne dører mot verda og framtida og gi elevane og lærlingane historisk og kulturell innsikt og forankring.</w:t>
      </w:r>
    </w:p>
    <w:p w:rsidR="006E64E2" w:rsidRDefault="00B90653">
      <w:pPr>
        <w:shd w:val="clear" w:color="auto" w:fill="FFFFFF"/>
        <w:spacing w:before="160" w:after="80"/>
        <w:jc w:val="both"/>
        <w:rPr>
          <w:color w:val="333333"/>
        </w:rPr>
      </w:pPr>
      <w:r>
        <w:rPr>
          <w:color w:val="333333"/>
        </w:rPr>
        <w:t>Opplæringa skal byggje på grunnleggjande verdiar i kristen og humanistisk arv og tradisjon, slik som respekt for menneskeverdet og naturen, på åndsfridom, nestekjærleik, tilgjeving, likeverd og solidaritet, verdiar som òg kjem til uttrykk i ulike religiona</w:t>
      </w:r>
      <w:r>
        <w:rPr>
          <w:color w:val="333333"/>
        </w:rPr>
        <w:t>r og livssyn og som er forankra i menneskerettane.</w:t>
      </w:r>
    </w:p>
    <w:p w:rsidR="006E64E2" w:rsidRDefault="00B90653">
      <w:pPr>
        <w:shd w:val="clear" w:color="auto" w:fill="FFFFFF"/>
        <w:spacing w:before="160" w:after="80"/>
        <w:jc w:val="both"/>
        <w:rPr>
          <w:color w:val="333333"/>
        </w:rPr>
      </w:pPr>
      <w:r>
        <w:rPr>
          <w:color w:val="333333"/>
        </w:rPr>
        <w:t>Opplæringa skal bidra til å utvide kjennskapen til og forståinga av den nasjonale kulturarven og vår felles internasjonale kulturtradisjon.</w:t>
      </w:r>
    </w:p>
    <w:p w:rsidR="006E64E2" w:rsidRDefault="00B90653">
      <w:pPr>
        <w:shd w:val="clear" w:color="auto" w:fill="FFFFFF"/>
        <w:spacing w:before="160" w:after="80"/>
        <w:jc w:val="both"/>
        <w:rPr>
          <w:color w:val="333333"/>
        </w:rPr>
      </w:pPr>
      <w:r>
        <w:rPr>
          <w:color w:val="333333"/>
        </w:rPr>
        <w:t>Opplæringa skal gi innsikt i kulturelt mangfald og vise respekt f</w:t>
      </w:r>
      <w:r>
        <w:rPr>
          <w:color w:val="333333"/>
        </w:rPr>
        <w:t>or den einskilde si overtyding. Ho skal fremje demokrati, likestilling og vitskapleg tenkjemåte.</w:t>
      </w:r>
    </w:p>
    <w:p w:rsidR="006E64E2" w:rsidRDefault="00B90653">
      <w:pPr>
        <w:shd w:val="clear" w:color="auto" w:fill="FFFFFF"/>
        <w:spacing w:before="160" w:after="80"/>
        <w:jc w:val="both"/>
        <w:rPr>
          <w:color w:val="333333"/>
        </w:rPr>
      </w:pPr>
      <w:r>
        <w:rPr>
          <w:color w:val="333333"/>
        </w:rPr>
        <w:t>Elevane og lærlingane skal utvikle kunnskap, dugleik og holdningar for å kunne meistre liva sine og for å kunne delta i arbeid og fellesskap i samfunnet. Dei s</w:t>
      </w:r>
      <w:r>
        <w:rPr>
          <w:color w:val="333333"/>
        </w:rPr>
        <w:t>kal få utfalde skaparglede, engasjement og utforskartrong.</w:t>
      </w:r>
    </w:p>
    <w:p w:rsidR="006E64E2" w:rsidRDefault="00B90653">
      <w:pPr>
        <w:shd w:val="clear" w:color="auto" w:fill="FFFFFF"/>
        <w:spacing w:before="160" w:after="80"/>
        <w:jc w:val="both"/>
        <w:rPr>
          <w:color w:val="333333"/>
        </w:rPr>
      </w:pPr>
      <w:r>
        <w:rPr>
          <w:color w:val="333333"/>
        </w:rPr>
        <w:t>Elevane og lærlingane skal lære å tenkje kritisk og handle etisk og miljøbevisst. Dei skal ha medansvar og rett til medverknad.</w:t>
      </w:r>
    </w:p>
    <w:p w:rsidR="006E64E2" w:rsidRDefault="00B90653">
      <w:pPr>
        <w:shd w:val="clear" w:color="auto" w:fill="FFFFFF"/>
        <w:spacing w:before="160" w:after="80"/>
        <w:jc w:val="both"/>
        <w:rPr>
          <w:color w:val="333333"/>
        </w:rPr>
      </w:pPr>
      <w:r>
        <w:rPr>
          <w:color w:val="333333"/>
        </w:rPr>
        <w:t>Skolen og lærebedrifta skal møte elevane og lærlingane med tillit, re</w:t>
      </w:r>
      <w:r>
        <w:rPr>
          <w:color w:val="333333"/>
        </w:rPr>
        <w:t>spekt og krav og gi dei utfordringar som fremjar danning og lærelyst. Alle former for diskriminering skal motarbeidast.</w:t>
      </w:r>
    </w:p>
    <w:p w:rsidR="006E64E2" w:rsidRDefault="006E64E2">
      <w:pPr>
        <w:pBdr>
          <w:top w:val="nil"/>
          <w:left w:val="nil"/>
          <w:bottom w:val="nil"/>
          <w:right w:val="nil"/>
          <w:between w:val="nil"/>
        </w:pBdr>
        <w:spacing w:after="0"/>
        <w:jc w:val="both"/>
        <w:rPr>
          <w:b/>
          <w:sz w:val="28"/>
          <w:szCs w:val="28"/>
          <w:u w:val="single"/>
        </w:rPr>
      </w:pPr>
    </w:p>
    <w:p w:rsidR="006E64E2" w:rsidRDefault="006E64E2">
      <w:pPr>
        <w:pBdr>
          <w:top w:val="nil"/>
          <w:left w:val="nil"/>
          <w:bottom w:val="nil"/>
          <w:right w:val="nil"/>
          <w:between w:val="nil"/>
        </w:pBdr>
        <w:spacing w:after="0"/>
        <w:jc w:val="both"/>
        <w:rPr>
          <w:b/>
          <w:sz w:val="28"/>
          <w:szCs w:val="28"/>
          <w:u w:val="single"/>
        </w:rPr>
      </w:pPr>
    </w:p>
    <w:p w:rsidR="006E64E2" w:rsidRDefault="006E64E2">
      <w:pPr>
        <w:pBdr>
          <w:top w:val="nil"/>
          <w:left w:val="nil"/>
          <w:bottom w:val="nil"/>
          <w:right w:val="nil"/>
          <w:between w:val="nil"/>
        </w:pBdr>
        <w:spacing w:after="0"/>
        <w:jc w:val="both"/>
        <w:rPr>
          <w:b/>
          <w:sz w:val="28"/>
          <w:szCs w:val="28"/>
          <w:u w:val="single"/>
        </w:rPr>
      </w:pPr>
    </w:p>
    <w:p w:rsidR="006E64E2" w:rsidRDefault="006E64E2">
      <w:pPr>
        <w:pBdr>
          <w:top w:val="nil"/>
          <w:left w:val="nil"/>
          <w:bottom w:val="nil"/>
          <w:right w:val="nil"/>
          <w:between w:val="nil"/>
        </w:pBdr>
        <w:spacing w:after="0"/>
        <w:jc w:val="both"/>
        <w:rPr>
          <w:b/>
          <w:sz w:val="28"/>
          <w:szCs w:val="28"/>
          <w:u w:val="single"/>
        </w:rPr>
      </w:pPr>
    </w:p>
    <w:p w:rsidR="006E64E2" w:rsidRDefault="006E64E2">
      <w:pPr>
        <w:pBdr>
          <w:top w:val="nil"/>
          <w:left w:val="nil"/>
          <w:bottom w:val="nil"/>
          <w:right w:val="nil"/>
          <w:between w:val="nil"/>
        </w:pBdr>
        <w:spacing w:after="0"/>
        <w:jc w:val="both"/>
        <w:rPr>
          <w:b/>
          <w:sz w:val="28"/>
          <w:szCs w:val="28"/>
          <w:u w:val="single"/>
        </w:rPr>
      </w:pPr>
    </w:p>
    <w:p w:rsidR="006E64E2" w:rsidRDefault="006E64E2">
      <w:pPr>
        <w:pBdr>
          <w:top w:val="nil"/>
          <w:left w:val="nil"/>
          <w:bottom w:val="nil"/>
          <w:right w:val="nil"/>
          <w:between w:val="nil"/>
        </w:pBdr>
        <w:spacing w:after="0"/>
        <w:jc w:val="both"/>
        <w:rPr>
          <w:b/>
          <w:sz w:val="28"/>
          <w:szCs w:val="28"/>
          <w:u w:val="single"/>
        </w:rPr>
      </w:pPr>
    </w:p>
    <w:p w:rsidR="006E64E2" w:rsidRDefault="006E64E2">
      <w:pPr>
        <w:pBdr>
          <w:top w:val="nil"/>
          <w:left w:val="nil"/>
          <w:bottom w:val="nil"/>
          <w:right w:val="nil"/>
          <w:between w:val="nil"/>
        </w:pBdr>
        <w:spacing w:after="0"/>
        <w:jc w:val="both"/>
        <w:rPr>
          <w:b/>
          <w:sz w:val="28"/>
          <w:szCs w:val="28"/>
          <w:u w:val="single"/>
        </w:rPr>
      </w:pPr>
    </w:p>
    <w:p w:rsidR="006E64E2" w:rsidRDefault="006E64E2">
      <w:pPr>
        <w:pBdr>
          <w:top w:val="nil"/>
          <w:left w:val="nil"/>
          <w:bottom w:val="nil"/>
          <w:right w:val="nil"/>
          <w:between w:val="nil"/>
        </w:pBdr>
        <w:spacing w:after="0"/>
        <w:jc w:val="both"/>
        <w:rPr>
          <w:b/>
          <w:sz w:val="28"/>
          <w:szCs w:val="28"/>
          <w:u w:val="single"/>
        </w:rPr>
      </w:pPr>
    </w:p>
    <w:p w:rsidR="006E64E2" w:rsidRDefault="006E64E2">
      <w:pPr>
        <w:pBdr>
          <w:top w:val="nil"/>
          <w:left w:val="nil"/>
          <w:bottom w:val="nil"/>
          <w:right w:val="nil"/>
          <w:between w:val="nil"/>
        </w:pBdr>
        <w:spacing w:after="0"/>
        <w:jc w:val="both"/>
        <w:rPr>
          <w:b/>
          <w:sz w:val="28"/>
          <w:szCs w:val="28"/>
          <w:u w:val="single"/>
        </w:rPr>
      </w:pPr>
    </w:p>
    <w:p w:rsidR="006E64E2" w:rsidRDefault="006E64E2">
      <w:pPr>
        <w:pBdr>
          <w:top w:val="nil"/>
          <w:left w:val="nil"/>
          <w:bottom w:val="nil"/>
          <w:right w:val="nil"/>
          <w:between w:val="nil"/>
        </w:pBdr>
        <w:spacing w:after="0"/>
        <w:jc w:val="both"/>
        <w:rPr>
          <w:b/>
          <w:sz w:val="28"/>
          <w:szCs w:val="28"/>
          <w:u w:val="single"/>
        </w:rPr>
      </w:pPr>
    </w:p>
    <w:p w:rsidR="006E64E2" w:rsidRDefault="006E64E2">
      <w:pPr>
        <w:pBdr>
          <w:top w:val="nil"/>
          <w:left w:val="nil"/>
          <w:bottom w:val="nil"/>
          <w:right w:val="nil"/>
          <w:between w:val="nil"/>
        </w:pBdr>
        <w:spacing w:after="0"/>
        <w:jc w:val="both"/>
        <w:rPr>
          <w:b/>
          <w:sz w:val="28"/>
          <w:szCs w:val="28"/>
          <w:u w:val="single"/>
        </w:rPr>
      </w:pPr>
    </w:p>
    <w:p w:rsidR="006E64E2" w:rsidRDefault="006E64E2">
      <w:pPr>
        <w:pBdr>
          <w:top w:val="nil"/>
          <w:left w:val="nil"/>
          <w:bottom w:val="nil"/>
          <w:right w:val="nil"/>
          <w:between w:val="nil"/>
        </w:pBdr>
        <w:spacing w:after="0"/>
        <w:jc w:val="both"/>
        <w:rPr>
          <w:b/>
          <w:sz w:val="28"/>
          <w:szCs w:val="28"/>
          <w:u w:val="single"/>
        </w:rPr>
      </w:pPr>
    </w:p>
    <w:p w:rsidR="006E64E2" w:rsidRDefault="006E64E2">
      <w:pPr>
        <w:pBdr>
          <w:top w:val="nil"/>
          <w:left w:val="nil"/>
          <w:bottom w:val="nil"/>
          <w:right w:val="nil"/>
          <w:between w:val="nil"/>
        </w:pBdr>
        <w:spacing w:after="0"/>
        <w:jc w:val="both"/>
        <w:rPr>
          <w:b/>
          <w:sz w:val="28"/>
          <w:szCs w:val="28"/>
          <w:u w:val="single"/>
        </w:rPr>
      </w:pPr>
    </w:p>
    <w:p w:rsidR="006E64E2" w:rsidRDefault="006E64E2">
      <w:pPr>
        <w:pBdr>
          <w:top w:val="nil"/>
          <w:left w:val="nil"/>
          <w:bottom w:val="nil"/>
          <w:right w:val="nil"/>
          <w:between w:val="nil"/>
        </w:pBdr>
        <w:spacing w:after="0"/>
        <w:jc w:val="both"/>
        <w:rPr>
          <w:b/>
          <w:sz w:val="28"/>
          <w:szCs w:val="28"/>
          <w:u w:val="single"/>
        </w:rPr>
      </w:pPr>
    </w:p>
    <w:p w:rsidR="006E64E2" w:rsidRDefault="006E64E2">
      <w:pPr>
        <w:pBdr>
          <w:top w:val="nil"/>
          <w:left w:val="nil"/>
          <w:bottom w:val="nil"/>
          <w:right w:val="nil"/>
          <w:between w:val="nil"/>
        </w:pBdr>
        <w:spacing w:after="0"/>
        <w:jc w:val="both"/>
        <w:rPr>
          <w:b/>
          <w:sz w:val="28"/>
          <w:szCs w:val="28"/>
          <w:u w:val="single"/>
        </w:rPr>
      </w:pPr>
    </w:p>
    <w:p w:rsidR="006E64E2" w:rsidRDefault="00B90653">
      <w:pPr>
        <w:pBdr>
          <w:top w:val="nil"/>
          <w:left w:val="nil"/>
          <w:bottom w:val="nil"/>
          <w:right w:val="nil"/>
          <w:between w:val="nil"/>
        </w:pBdr>
        <w:spacing w:after="0"/>
        <w:jc w:val="both"/>
        <w:rPr>
          <w:b/>
          <w:sz w:val="28"/>
          <w:szCs w:val="28"/>
          <w:u w:val="single"/>
        </w:rPr>
      </w:pPr>
      <w:r>
        <w:rPr>
          <w:b/>
          <w:sz w:val="28"/>
          <w:szCs w:val="28"/>
          <w:u w:val="single"/>
        </w:rPr>
        <w:t>Periodemål for skoler i Trondheim kommune 2019-2022</w:t>
      </w:r>
    </w:p>
    <w:p w:rsidR="006E64E2" w:rsidRDefault="00B90653">
      <w:pPr>
        <w:pBdr>
          <w:top w:val="nil"/>
          <w:left w:val="nil"/>
          <w:bottom w:val="nil"/>
          <w:right w:val="nil"/>
          <w:between w:val="nil"/>
        </w:pBdr>
        <w:spacing w:after="0"/>
        <w:jc w:val="both"/>
      </w:pPr>
      <w:r>
        <w:lastRenderedPageBreak/>
        <w:t>Barn og unge har fremragende kompetanse sosialt, faglig og språklig</w:t>
      </w:r>
    </w:p>
    <w:p w:rsidR="006E64E2" w:rsidRDefault="00B90653">
      <w:pPr>
        <w:pBdr>
          <w:top w:val="nil"/>
          <w:left w:val="nil"/>
          <w:bottom w:val="nil"/>
          <w:right w:val="nil"/>
          <w:between w:val="nil"/>
        </w:pBdr>
        <w:spacing w:after="0"/>
        <w:jc w:val="both"/>
      </w:pPr>
      <w:r>
        <w:t xml:space="preserve">Barn og unges oppvekstmiljø er alle voksnes ansvar </w:t>
      </w:r>
    </w:p>
    <w:p w:rsidR="006E64E2" w:rsidRDefault="00B90653">
      <w:pPr>
        <w:pBdr>
          <w:top w:val="nil"/>
          <w:left w:val="nil"/>
          <w:bottom w:val="nil"/>
          <w:right w:val="nil"/>
          <w:between w:val="nil"/>
        </w:pBdr>
        <w:spacing w:after="0"/>
        <w:jc w:val="both"/>
      </w:pPr>
      <w:r>
        <w:t xml:space="preserve">Barn og unge er unike og hører til i samme fellesskap </w:t>
      </w:r>
    </w:p>
    <w:p w:rsidR="006E64E2" w:rsidRDefault="00B90653">
      <w:pPr>
        <w:pBdr>
          <w:top w:val="nil"/>
          <w:left w:val="nil"/>
          <w:bottom w:val="nil"/>
          <w:right w:val="nil"/>
          <w:between w:val="nil"/>
        </w:pBdr>
        <w:spacing w:after="0"/>
        <w:jc w:val="both"/>
        <w:rPr>
          <w:color w:val="FF0000"/>
        </w:rPr>
      </w:pPr>
      <w:r>
        <w:t>Vi er et felles lag som møter barn og unge med kjærlighet, respekt og kompetanse</w:t>
      </w:r>
    </w:p>
    <w:p w:rsidR="006E64E2" w:rsidRDefault="006E64E2">
      <w:pPr>
        <w:pBdr>
          <w:top w:val="nil"/>
          <w:left w:val="nil"/>
          <w:bottom w:val="nil"/>
          <w:right w:val="nil"/>
          <w:between w:val="nil"/>
        </w:pBdr>
        <w:spacing w:after="0"/>
        <w:jc w:val="both"/>
      </w:pPr>
    </w:p>
    <w:p w:rsidR="006E64E2" w:rsidRDefault="00B90653">
      <w:pPr>
        <w:spacing w:after="0" w:line="240" w:lineRule="auto"/>
        <w:jc w:val="both"/>
        <w:rPr>
          <w:b/>
          <w:sz w:val="28"/>
          <w:szCs w:val="28"/>
          <w:u w:val="single"/>
        </w:rPr>
      </w:pPr>
      <w:r>
        <w:rPr>
          <w:b/>
          <w:sz w:val="28"/>
          <w:szCs w:val="28"/>
          <w:u w:val="single"/>
        </w:rPr>
        <w:t>SteinSaksPapir(en strategi for å bygge sterke barnefellesskap)</w:t>
      </w:r>
    </w:p>
    <w:p w:rsidR="006E64E2" w:rsidRDefault="00B90653">
      <w:pPr>
        <w:spacing w:after="0"/>
        <w:jc w:val="both"/>
      </w:pPr>
      <w:r>
        <w:t>Rådmannen presenterer med denne strategien kunnskapsgrunnlaget for alle tjenester innenfor oppvekst og utdanning i Trondheim kommune. Sammen med periodemålene utgjør denne rammeverket for enhetene i perioden 2019-2022. Strategien beskriver noen av kommunen</w:t>
      </w:r>
      <w:r>
        <w:t>s utfordringer, som for eksempel økt press på individuelle løsninger, diagnostisering og juridiske rettigheter. Den viser til ulikhet i metode og praksis mellom enheter og dermed fare for ikke-likeverdige tjenester. Barn og unges manglende tilhørighet og e</w:t>
      </w:r>
      <w:r>
        <w:t xml:space="preserve">nsomhetsfølelse blir også omtalt. </w:t>
      </w:r>
    </w:p>
    <w:p w:rsidR="006E64E2" w:rsidRDefault="006E64E2">
      <w:pPr>
        <w:spacing w:after="0"/>
        <w:jc w:val="both"/>
      </w:pPr>
    </w:p>
    <w:p w:rsidR="006E64E2" w:rsidRDefault="00B90653">
      <w:pPr>
        <w:spacing w:after="0"/>
        <w:jc w:val="both"/>
      </w:pPr>
      <w:r>
        <w:t xml:space="preserve">Strategien er en veileder for å redusere mobbing, digital netthets og seksuelle krenkelser. Teorigrunnlaget for arbeidet blir presentert, og sammen med råd fra innbyggere og ansatte danner dette en ramme for foretrukken </w:t>
      </w:r>
      <w:r>
        <w:t>praksis. Strategien beskriver en felles virkelighetsforståelse og reflekterer et skifte i hvordan tjenester skal utformes. Den gir tydelig faglig retning på flere områder. Blikket flyttes fra individ til fellesskap. Personers vansker og utfordringer skal i</w:t>
      </w:r>
      <w:r>
        <w:t xml:space="preserve"> hovedsak forstås, forklares og løses i fellesskapet i samarbeid med tjenestene. Barn og unge lever sine liv i relasjoner på ulike arenaer. For å forstå barn må vi derfor se og forstå barnet i kontekst, i den sammenheng og i den tiden de lever i.  </w:t>
      </w:r>
    </w:p>
    <w:p w:rsidR="006E64E2" w:rsidRDefault="006E64E2">
      <w:pPr>
        <w:spacing w:after="0" w:line="360" w:lineRule="auto"/>
        <w:jc w:val="both"/>
      </w:pPr>
    </w:p>
    <w:p w:rsidR="006E64E2" w:rsidRDefault="00B90653">
      <w:pPr>
        <w:spacing w:after="0" w:line="240" w:lineRule="auto"/>
        <w:jc w:val="both"/>
        <w:rPr>
          <w:b/>
          <w:color w:val="FF0000"/>
          <w:u w:val="single"/>
        </w:rPr>
      </w:pPr>
      <w:r>
        <w:rPr>
          <w:b/>
          <w:u w:val="single"/>
        </w:rPr>
        <w:t>Trondh</w:t>
      </w:r>
      <w:r>
        <w:rPr>
          <w:b/>
          <w:u w:val="single"/>
        </w:rPr>
        <w:t>eimsskolen</w:t>
      </w:r>
      <w:r>
        <w:rPr>
          <w:b/>
          <w:color w:val="FF0000"/>
          <w:u w:val="single"/>
        </w:rPr>
        <w:t xml:space="preserve"> </w:t>
      </w:r>
    </w:p>
    <w:p w:rsidR="006E64E2" w:rsidRDefault="00B90653">
      <w:pPr>
        <w:spacing w:after="0" w:line="240" w:lineRule="auto"/>
        <w:jc w:val="both"/>
      </w:pPr>
      <w:r>
        <w:t>Åpen, kompetent og modig i Trondheimsskolen betyr:</w:t>
      </w:r>
    </w:p>
    <w:p w:rsidR="006E64E2" w:rsidRDefault="00B90653">
      <w:pPr>
        <w:spacing w:after="0"/>
      </w:pPr>
      <w:r>
        <w:rPr>
          <w:b/>
        </w:rPr>
        <w:t>Kommunikasjon</w:t>
      </w:r>
    </w:p>
    <w:p w:rsidR="006E64E2" w:rsidRDefault="00B90653">
      <w:pPr>
        <w:spacing w:after="0"/>
      </w:pPr>
      <w:r>
        <w:t>I Trondheimsskolen er vi lyttende og respekterer hverandre. Vi er ærlige, tydelige og imøtekommende.</w:t>
      </w:r>
    </w:p>
    <w:p w:rsidR="006E64E2" w:rsidRDefault="006E64E2">
      <w:pPr>
        <w:spacing w:after="0"/>
      </w:pPr>
    </w:p>
    <w:p w:rsidR="006E64E2" w:rsidRDefault="00B90653">
      <w:pPr>
        <w:spacing w:after="0"/>
        <w:rPr>
          <w:b/>
        </w:rPr>
      </w:pPr>
      <w:r>
        <w:rPr>
          <w:b/>
        </w:rPr>
        <w:t>Samskapende</w:t>
      </w:r>
    </w:p>
    <w:p w:rsidR="006E64E2" w:rsidRDefault="00B90653">
      <w:pPr>
        <w:spacing w:after="0"/>
      </w:pPr>
      <w:r>
        <w:t>Vi deler og utvikler kompetanse i ulike profesjonelle fellesskap.</w:t>
      </w:r>
    </w:p>
    <w:p w:rsidR="006E64E2" w:rsidRDefault="006E64E2">
      <w:pPr>
        <w:spacing w:after="0"/>
      </w:pPr>
    </w:p>
    <w:p w:rsidR="006E64E2" w:rsidRDefault="00B90653">
      <w:pPr>
        <w:spacing w:after="0"/>
      </w:pPr>
      <w:r>
        <w:rPr>
          <w:b/>
        </w:rPr>
        <w:t>Inkluderende</w:t>
      </w:r>
    </w:p>
    <w:p w:rsidR="006E64E2" w:rsidRDefault="00B90653">
      <w:pPr>
        <w:spacing w:after="0"/>
      </w:pPr>
      <w:r>
        <w:t>I Trondheimsskolen er alle en del av fellesskapet hvor alle tar sitt ansvar for å bygge og utvikle relasjoner i gode miljø. Vi ser på mangfold som en ressurs.</w:t>
      </w:r>
    </w:p>
    <w:p w:rsidR="006E64E2" w:rsidRDefault="006E64E2">
      <w:pPr>
        <w:spacing w:after="0"/>
        <w:rPr>
          <w:b/>
        </w:rPr>
      </w:pPr>
    </w:p>
    <w:p w:rsidR="006E64E2" w:rsidRDefault="00B90653">
      <w:pPr>
        <w:spacing w:after="0"/>
        <w:rPr>
          <w:b/>
        </w:rPr>
      </w:pPr>
      <w:r>
        <w:rPr>
          <w:b/>
        </w:rPr>
        <w:t>Lærende, utviklingsorientert og profesjonell</w:t>
      </w:r>
    </w:p>
    <w:p w:rsidR="006E64E2" w:rsidRDefault="00B90653">
      <w:pPr>
        <w:spacing w:after="0"/>
      </w:pPr>
      <w:r>
        <w:t>I Trondheimsskolen utfordrer vi egen</w:t>
      </w:r>
      <w:r>
        <w:t xml:space="preserve"> praksis og jobber langsiktig og kunnskapsbasert.</w:t>
      </w:r>
    </w:p>
    <w:p w:rsidR="006E64E2" w:rsidRDefault="006E64E2">
      <w:pPr>
        <w:spacing w:after="0"/>
      </w:pPr>
    </w:p>
    <w:p w:rsidR="006E64E2" w:rsidRDefault="00B90653">
      <w:pPr>
        <w:spacing w:after="0"/>
        <w:rPr>
          <w:b/>
        </w:rPr>
      </w:pPr>
      <w:r>
        <w:rPr>
          <w:b/>
        </w:rPr>
        <w:t>Handlekraftig</w:t>
      </w:r>
    </w:p>
    <w:p w:rsidR="006E64E2" w:rsidRDefault="00B90653">
      <w:pPr>
        <w:spacing w:after="0"/>
      </w:pPr>
      <w:r>
        <w:t>I Trondheimsskolen omsetter vi kunnskap til praksis.</w:t>
      </w:r>
    </w:p>
    <w:tbl>
      <w:tblPr>
        <w:tblStyle w:val="a"/>
        <w:tblW w:w="1046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9500"/>
      </w:tblGrid>
      <w:tr w:rsidR="006E64E2">
        <w:trPr>
          <w:trHeight w:val="420"/>
        </w:trPr>
        <w:tc>
          <w:tcPr>
            <w:tcW w:w="10460" w:type="dxa"/>
            <w:gridSpan w:val="2"/>
            <w:shd w:val="clear" w:color="auto" w:fill="auto"/>
            <w:tcMar>
              <w:top w:w="100" w:type="dxa"/>
              <w:left w:w="100" w:type="dxa"/>
              <w:bottom w:w="100" w:type="dxa"/>
              <w:right w:w="100" w:type="dxa"/>
            </w:tcMar>
          </w:tcPr>
          <w:p w:rsidR="006E64E2" w:rsidRDefault="00B90653">
            <w:pPr>
              <w:widowControl w:val="0"/>
              <w:spacing w:after="0" w:line="240" w:lineRule="auto"/>
            </w:pPr>
            <w:r>
              <w:t xml:space="preserve">                                             </w:t>
            </w:r>
          </w:p>
          <w:p w:rsidR="006E64E2" w:rsidRDefault="00B90653">
            <w:pPr>
              <w:widowControl w:val="0"/>
              <w:spacing w:after="0" w:line="240" w:lineRule="auto"/>
              <w:rPr>
                <w:b/>
              </w:rPr>
            </w:pPr>
            <w:r>
              <w:rPr>
                <w:b/>
              </w:rPr>
              <w:lastRenderedPageBreak/>
              <w:t>Åpen</w:t>
            </w:r>
            <w:r>
              <w:t xml:space="preserve">                                                    </w:t>
            </w:r>
            <w:r>
              <w:rPr>
                <w:b/>
              </w:rPr>
              <w:t>Kompetent</w:t>
            </w:r>
            <w:r>
              <w:t xml:space="preserve">                           </w:t>
            </w:r>
            <w:r>
              <w:t xml:space="preserve">                      </w:t>
            </w:r>
            <w:r>
              <w:rPr>
                <w:b/>
              </w:rPr>
              <w:t xml:space="preserve"> Modig</w:t>
            </w:r>
          </w:p>
        </w:tc>
      </w:tr>
      <w:tr w:rsidR="006E64E2">
        <w:trPr>
          <w:trHeight w:val="420"/>
        </w:trPr>
        <w:tc>
          <w:tcPr>
            <w:tcW w:w="960" w:type="dxa"/>
            <w:shd w:val="clear" w:color="auto" w:fill="auto"/>
            <w:tcMar>
              <w:top w:w="100" w:type="dxa"/>
              <w:left w:w="100" w:type="dxa"/>
              <w:bottom w:w="100" w:type="dxa"/>
              <w:right w:w="100" w:type="dxa"/>
            </w:tcMar>
          </w:tcPr>
          <w:p w:rsidR="006E64E2" w:rsidRDefault="00B90653">
            <w:pPr>
              <w:widowControl w:val="0"/>
              <w:spacing w:after="0" w:line="240" w:lineRule="auto"/>
              <w:rPr>
                <w:sz w:val="22"/>
                <w:szCs w:val="22"/>
              </w:rPr>
            </w:pPr>
            <w:r>
              <w:rPr>
                <w:sz w:val="22"/>
                <w:szCs w:val="22"/>
              </w:rPr>
              <w:lastRenderedPageBreak/>
              <w:t>Elevene</w:t>
            </w:r>
          </w:p>
        </w:tc>
        <w:tc>
          <w:tcPr>
            <w:tcW w:w="9500" w:type="dxa"/>
          </w:tcPr>
          <w:p w:rsidR="006E64E2" w:rsidRDefault="00B90653">
            <w:pPr>
              <w:widowControl w:val="0"/>
              <w:numPr>
                <w:ilvl w:val="0"/>
                <w:numId w:val="3"/>
              </w:numPr>
              <w:spacing w:after="0"/>
            </w:pPr>
            <w:r>
              <w:t>Elevene blir ivaretatt i et inkluderende fellesskap</w:t>
            </w:r>
          </w:p>
          <w:p w:rsidR="006E64E2" w:rsidRDefault="00B90653">
            <w:pPr>
              <w:widowControl w:val="0"/>
              <w:numPr>
                <w:ilvl w:val="0"/>
                <w:numId w:val="3"/>
              </w:numPr>
              <w:spacing w:after="0"/>
            </w:pPr>
            <w:r>
              <w:t>Elevene medvirker og er i aktiv læring.</w:t>
            </w:r>
          </w:p>
          <w:p w:rsidR="006E64E2" w:rsidRDefault="00B90653">
            <w:pPr>
              <w:widowControl w:val="0"/>
              <w:numPr>
                <w:ilvl w:val="0"/>
                <w:numId w:val="3"/>
              </w:numPr>
              <w:spacing w:after="0"/>
            </w:pPr>
            <w:r>
              <w:t>Skolen tilrettelegger for tilbakemeldinger fra elevene og tør å spørre hvordan elevene har det.</w:t>
            </w:r>
          </w:p>
        </w:tc>
      </w:tr>
      <w:tr w:rsidR="006E64E2">
        <w:trPr>
          <w:trHeight w:val="1140"/>
        </w:trPr>
        <w:tc>
          <w:tcPr>
            <w:tcW w:w="960" w:type="dxa"/>
            <w:shd w:val="clear" w:color="auto" w:fill="auto"/>
            <w:tcMar>
              <w:top w:w="100" w:type="dxa"/>
              <w:left w:w="100" w:type="dxa"/>
              <w:bottom w:w="100" w:type="dxa"/>
              <w:right w:w="100" w:type="dxa"/>
            </w:tcMar>
          </w:tcPr>
          <w:p w:rsidR="006E64E2" w:rsidRDefault="00B90653">
            <w:pPr>
              <w:widowControl w:val="0"/>
              <w:spacing w:after="0" w:line="240" w:lineRule="auto"/>
            </w:pPr>
            <w:r>
              <w:t>Fore-</w:t>
            </w:r>
          </w:p>
          <w:p w:rsidR="006E64E2" w:rsidRDefault="00B90653">
            <w:pPr>
              <w:widowControl w:val="0"/>
              <w:spacing w:after="0" w:line="240" w:lineRule="auto"/>
            </w:pPr>
            <w:r>
              <w:t>satte</w:t>
            </w:r>
          </w:p>
        </w:tc>
        <w:tc>
          <w:tcPr>
            <w:tcW w:w="9500" w:type="dxa"/>
          </w:tcPr>
          <w:p w:rsidR="006E64E2" w:rsidRDefault="00B90653">
            <w:pPr>
              <w:widowControl w:val="0"/>
              <w:numPr>
                <w:ilvl w:val="0"/>
                <w:numId w:val="12"/>
              </w:numPr>
              <w:spacing w:after="0"/>
            </w:pPr>
            <w:r>
              <w:t>Skolen inviterer til dialog i møte med foreldre, er lyttende og gir realistiske tilbakemeldinger.</w:t>
            </w:r>
          </w:p>
          <w:p w:rsidR="006E64E2" w:rsidRDefault="00B90653">
            <w:pPr>
              <w:numPr>
                <w:ilvl w:val="0"/>
                <w:numId w:val="12"/>
              </w:numPr>
              <w:spacing w:after="0"/>
            </w:pPr>
            <w:r>
              <w:t>Skolen tilrettelegger for foreldremøter som fremmer engasjement og samskaping blant foreldrene.</w:t>
            </w:r>
          </w:p>
          <w:p w:rsidR="006E64E2" w:rsidRDefault="00B90653">
            <w:pPr>
              <w:numPr>
                <w:ilvl w:val="0"/>
                <w:numId w:val="12"/>
              </w:numPr>
              <w:spacing w:after="0"/>
            </w:pPr>
            <w:r>
              <w:t>Skolen og foreldre tar gjensidig ansvar for skolemiljøet.</w:t>
            </w:r>
          </w:p>
        </w:tc>
      </w:tr>
      <w:tr w:rsidR="006E64E2">
        <w:trPr>
          <w:trHeight w:val="460"/>
        </w:trPr>
        <w:tc>
          <w:tcPr>
            <w:tcW w:w="960" w:type="dxa"/>
            <w:shd w:val="clear" w:color="auto" w:fill="auto"/>
            <w:tcMar>
              <w:top w:w="100" w:type="dxa"/>
              <w:left w:w="100" w:type="dxa"/>
              <w:bottom w:w="100" w:type="dxa"/>
              <w:right w:w="100" w:type="dxa"/>
            </w:tcMar>
          </w:tcPr>
          <w:p w:rsidR="006E64E2" w:rsidRDefault="00B90653">
            <w:pPr>
              <w:widowControl w:val="0"/>
              <w:spacing w:after="0" w:line="240" w:lineRule="auto"/>
            </w:pPr>
            <w:r>
              <w:t>Ans</w:t>
            </w:r>
            <w:r>
              <w:t>atte</w:t>
            </w:r>
          </w:p>
        </w:tc>
        <w:tc>
          <w:tcPr>
            <w:tcW w:w="9500" w:type="dxa"/>
          </w:tcPr>
          <w:p w:rsidR="006E64E2" w:rsidRDefault="00B90653">
            <w:pPr>
              <w:widowControl w:val="0"/>
              <w:numPr>
                <w:ilvl w:val="0"/>
                <w:numId w:val="4"/>
              </w:numPr>
              <w:spacing w:after="0" w:line="240" w:lineRule="auto"/>
            </w:pPr>
            <w:r>
              <w:t>Ansatte er trygg i rollen sin, begrunner sin praksis og bidrar til skolens kollektive utvikling.</w:t>
            </w:r>
          </w:p>
          <w:p w:rsidR="006E64E2" w:rsidRDefault="00B90653">
            <w:pPr>
              <w:widowControl w:val="0"/>
              <w:numPr>
                <w:ilvl w:val="0"/>
                <w:numId w:val="4"/>
              </w:numPr>
              <w:spacing w:after="0"/>
            </w:pPr>
            <w:r>
              <w:t>Ansatte deler på kunnskap, lærer av hverandre og omsetter teori til praksis.</w:t>
            </w:r>
          </w:p>
          <w:p w:rsidR="006E64E2" w:rsidRDefault="00B90653">
            <w:pPr>
              <w:widowControl w:val="0"/>
              <w:numPr>
                <w:ilvl w:val="0"/>
                <w:numId w:val="4"/>
              </w:numPr>
              <w:spacing w:after="0"/>
            </w:pPr>
            <w:r>
              <w:t>Ansatte snakker med, ikke om, lytter og er åpne om uenighet.</w:t>
            </w:r>
          </w:p>
        </w:tc>
      </w:tr>
      <w:tr w:rsidR="006E64E2">
        <w:trPr>
          <w:trHeight w:val="420"/>
        </w:trPr>
        <w:tc>
          <w:tcPr>
            <w:tcW w:w="960" w:type="dxa"/>
            <w:shd w:val="clear" w:color="auto" w:fill="auto"/>
            <w:tcMar>
              <w:top w:w="100" w:type="dxa"/>
              <w:left w:w="100" w:type="dxa"/>
              <w:bottom w:w="100" w:type="dxa"/>
              <w:right w:w="100" w:type="dxa"/>
            </w:tcMar>
          </w:tcPr>
          <w:p w:rsidR="006E64E2" w:rsidRDefault="00B90653">
            <w:pPr>
              <w:widowControl w:val="0"/>
              <w:spacing w:after="0" w:line="240" w:lineRule="auto"/>
            </w:pPr>
            <w:r>
              <w:t>Ledere</w:t>
            </w:r>
          </w:p>
        </w:tc>
        <w:tc>
          <w:tcPr>
            <w:tcW w:w="9500" w:type="dxa"/>
            <w:shd w:val="clear" w:color="auto" w:fill="auto"/>
            <w:tcMar>
              <w:top w:w="100" w:type="dxa"/>
              <w:left w:w="100" w:type="dxa"/>
              <w:bottom w:w="100" w:type="dxa"/>
              <w:right w:w="100" w:type="dxa"/>
            </w:tcMar>
          </w:tcPr>
          <w:p w:rsidR="006E64E2" w:rsidRDefault="00B90653">
            <w:pPr>
              <w:widowControl w:val="0"/>
              <w:numPr>
                <w:ilvl w:val="0"/>
                <w:numId w:val="6"/>
              </w:numPr>
              <w:spacing w:after="0" w:line="240" w:lineRule="auto"/>
            </w:pPr>
            <w:r>
              <w:t>Ledere leder kollektive utviklingsprosesser på egen enhet, begrunnet i forskning og kommunens verdigrunnlag.</w:t>
            </w:r>
          </w:p>
          <w:p w:rsidR="006E64E2" w:rsidRDefault="00B90653">
            <w:pPr>
              <w:widowControl w:val="0"/>
              <w:numPr>
                <w:ilvl w:val="0"/>
                <w:numId w:val="6"/>
              </w:numPr>
              <w:spacing w:after="0" w:line="240" w:lineRule="auto"/>
            </w:pPr>
            <w:r>
              <w:t>Ledere deltar med deling og refleksjon i kommunens felles utvikling.</w:t>
            </w:r>
          </w:p>
          <w:p w:rsidR="006E64E2" w:rsidRDefault="00B90653">
            <w:pPr>
              <w:widowControl w:val="0"/>
              <w:numPr>
                <w:ilvl w:val="0"/>
                <w:numId w:val="6"/>
              </w:numPr>
              <w:spacing w:after="0" w:line="240" w:lineRule="auto"/>
            </w:pPr>
            <w:r>
              <w:t>Ledere er handlekraftige og utfordrer egen praksis.</w:t>
            </w:r>
          </w:p>
        </w:tc>
      </w:tr>
    </w:tbl>
    <w:p w:rsidR="006E64E2" w:rsidRDefault="006E64E2">
      <w:pPr>
        <w:spacing w:after="0"/>
        <w:rPr>
          <w:b/>
          <w:color w:val="FF0000"/>
          <w:sz w:val="28"/>
          <w:szCs w:val="28"/>
          <w:u w:val="single"/>
        </w:rPr>
      </w:pPr>
    </w:p>
    <w:p w:rsidR="006E64E2" w:rsidRDefault="006E64E2">
      <w:pPr>
        <w:spacing w:after="0" w:line="240" w:lineRule="auto"/>
        <w:jc w:val="both"/>
        <w:rPr>
          <w:b/>
          <w:sz w:val="28"/>
          <w:szCs w:val="28"/>
          <w:u w:val="single"/>
        </w:rPr>
      </w:pPr>
    </w:p>
    <w:p w:rsidR="006E64E2" w:rsidRDefault="00B90653">
      <w:pPr>
        <w:spacing w:after="0" w:line="240" w:lineRule="auto"/>
        <w:jc w:val="both"/>
        <w:rPr>
          <w:b/>
          <w:sz w:val="28"/>
          <w:szCs w:val="28"/>
        </w:rPr>
      </w:pPr>
      <w:r>
        <w:rPr>
          <w:b/>
          <w:sz w:val="28"/>
          <w:szCs w:val="28"/>
          <w:u w:val="single"/>
        </w:rPr>
        <w:t>Organisasjon</w:t>
      </w:r>
    </w:p>
    <w:p w:rsidR="006E64E2" w:rsidRDefault="006E64E2">
      <w:pPr>
        <w:spacing w:after="0"/>
        <w:jc w:val="both"/>
        <w:rPr>
          <w:b/>
        </w:rPr>
      </w:pPr>
    </w:p>
    <w:p w:rsidR="006E64E2" w:rsidRDefault="00B90653">
      <w:pPr>
        <w:spacing w:after="0"/>
        <w:jc w:val="both"/>
        <w:rPr>
          <w:b/>
        </w:rPr>
      </w:pPr>
      <w:r>
        <w:rPr>
          <w:b/>
        </w:rPr>
        <w:t>Mål</w:t>
      </w:r>
    </w:p>
    <w:p w:rsidR="006E64E2" w:rsidRDefault="00B90653">
      <w:pPr>
        <w:spacing w:after="0"/>
        <w:jc w:val="both"/>
      </w:pPr>
      <w:r>
        <w:t xml:space="preserve">Alle ansatte kjenner sine arbeidsoppgaver, er kjent med sine rettigheter og </w:t>
      </w:r>
      <w:r>
        <w:tab/>
        <w:t xml:space="preserve">forpliktelser. </w:t>
      </w:r>
    </w:p>
    <w:p w:rsidR="006E64E2" w:rsidRDefault="00B90653">
      <w:pPr>
        <w:spacing w:after="0"/>
        <w:jc w:val="both"/>
      </w:pPr>
      <w:r>
        <w:t xml:space="preserve">Alle ansatte er lojale og har eierforhold til vedtak som er tatt i de ulike beslutningsorgan.  </w:t>
      </w:r>
    </w:p>
    <w:p w:rsidR="006E64E2" w:rsidRDefault="006E64E2">
      <w:pPr>
        <w:pBdr>
          <w:top w:val="nil"/>
          <w:left w:val="nil"/>
          <w:bottom w:val="nil"/>
          <w:right w:val="nil"/>
          <w:between w:val="nil"/>
        </w:pBdr>
        <w:spacing w:after="0"/>
        <w:jc w:val="both"/>
        <w:rPr>
          <w:b/>
        </w:rPr>
      </w:pPr>
    </w:p>
    <w:p w:rsidR="006E64E2" w:rsidRDefault="00B90653">
      <w:pPr>
        <w:pBdr>
          <w:top w:val="nil"/>
          <w:left w:val="nil"/>
          <w:bottom w:val="nil"/>
          <w:right w:val="nil"/>
          <w:between w:val="nil"/>
        </w:pBdr>
        <w:spacing w:after="0"/>
        <w:jc w:val="both"/>
        <w:rPr>
          <w:b/>
        </w:rPr>
      </w:pPr>
      <w:r>
        <w:rPr>
          <w:b/>
        </w:rPr>
        <w:t>Organisasjon</w:t>
      </w:r>
    </w:p>
    <w:p w:rsidR="006E64E2" w:rsidRDefault="00B90653">
      <w:pPr>
        <w:pBdr>
          <w:top w:val="nil"/>
          <w:left w:val="nil"/>
          <w:bottom w:val="nil"/>
          <w:right w:val="nil"/>
          <w:between w:val="nil"/>
        </w:pBdr>
        <w:spacing w:after="0"/>
        <w:jc w:val="both"/>
      </w:pPr>
      <w:r>
        <w:t>Vi vil øke vår organisasjons evne til å gjennomføre a</w:t>
      </w:r>
      <w:r>
        <w:t>ktiviteter, kvalitet i undervisning, løse utfordringer og å nå våre mål. Organisasjoner er i stadig utvikling og endringer er en naturlig prosess. Rye skole legger vekt på at alle i organisasjonen skal ha eierforhold til skolens kollektive utvikling. Ansat</w:t>
      </w:r>
      <w:r>
        <w:t xml:space="preserve">te ved skolen skal ha høy endringskompetanse og ta initiativ i saker som vedrører skolens og egen utvikling. Et viktig prinsipp er gjensidig tillit mellom ledelse og ansatte. </w:t>
      </w:r>
    </w:p>
    <w:p w:rsidR="006E64E2" w:rsidRDefault="006E64E2">
      <w:pPr>
        <w:pBdr>
          <w:top w:val="nil"/>
          <w:left w:val="nil"/>
          <w:bottom w:val="nil"/>
          <w:right w:val="nil"/>
          <w:between w:val="nil"/>
        </w:pBdr>
        <w:spacing w:after="0"/>
        <w:jc w:val="both"/>
      </w:pPr>
    </w:p>
    <w:p w:rsidR="006E64E2" w:rsidRDefault="00B90653">
      <w:pPr>
        <w:pBdr>
          <w:top w:val="nil"/>
          <w:left w:val="nil"/>
          <w:bottom w:val="nil"/>
          <w:right w:val="nil"/>
          <w:between w:val="nil"/>
        </w:pBdr>
        <w:spacing w:after="0"/>
        <w:jc w:val="both"/>
      </w:pPr>
      <w:r>
        <w:t>Rye skole skal inneha relevant kompetanse innen alle undervisningsfag. Kompetan</w:t>
      </w:r>
      <w:r>
        <w:t>seheving av personalet skal primært skje gjennom eksterne og interne kurs og samlinger. Skolens tilrettelegging av opplæring er basert på kunnskap og erfaring om hva som virker. Alle på enheten skal tenke helhetlig og inkluderende.</w:t>
      </w:r>
    </w:p>
    <w:p w:rsidR="006E64E2" w:rsidRDefault="006E64E2">
      <w:pPr>
        <w:pBdr>
          <w:top w:val="nil"/>
          <w:left w:val="nil"/>
          <w:bottom w:val="nil"/>
          <w:right w:val="nil"/>
          <w:between w:val="nil"/>
        </w:pBdr>
        <w:spacing w:after="0"/>
        <w:jc w:val="both"/>
      </w:pPr>
    </w:p>
    <w:p w:rsidR="006E64E2" w:rsidRDefault="00B90653">
      <w:pPr>
        <w:pBdr>
          <w:top w:val="nil"/>
          <w:left w:val="nil"/>
          <w:bottom w:val="nil"/>
          <w:right w:val="nil"/>
          <w:between w:val="nil"/>
        </w:pBdr>
        <w:spacing w:after="0"/>
        <w:jc w:val="both"/>
        <w:rPr>
          <w:b/>
        </w:rPr>
      </w:pPr>
      <w:r>
        <w:rPr>
          <w:b/>
        </w:rPr>
        <w:t>Undervisning</w:t>
      </w:r>
    </w:p>
    <w:p w:rsidR="006E64E2" w:rsidRDefault="00B90653">
      <w:pPr>
        <w:pBdr>
          <w:top w:val="nil"/>
          <w:left w:val="nil"/>
          <w:bottom w:val="nil"/>
          <w:right w:val="nil"/>
          <w:between w:val="nil"/>
        </w:pBdr>
        <w:spacing w:after="0"/>
        <w:jc w:val="both"/>
      </w:pPr>
      <w:r>
        <w:lastRenderedPageBreak/>
        <w:t>Vi plikter</w:t>
      </w:r>
      <w:r>
        <w:t xml:space="preserve"> å fokusere på elevenes sterke sider. Skolen skal arbeide for å utvikle og utnytte elevenes iboende meningssøkende, skapende, arbeidende, samarbeidende, miljøbevisste og integrerte evner. Det skal legges til rette for varierte undervisningsmetoder der man </w:t>
      </w:r>
      <w:r>
        <w:t>i planleggingen tar særlig hensyn til elevaktive arbeidsformer og valg av læringsarena. Undervisningen skal bygge på mål og kriterier for måloppnåelse, elevaktivitet og vurdering.</w:t>
      </w:r>
    </w:p>
    <w:p w:rsidR="006E64E2" w:rsidRDefault="00B90653">
      <w:pPr>
        <w:pBdr>
          <w:top w:val="nil"/>
          <w:left w:val="nil"/>
          <w:bottom w:val="nil"/>
          <w:right w:val="nil"/>
          <w:between w:val="nil"/>
        </w:pBdr>
        <w:spacing w:after="0"/>
        <w:jc w:val="both"/>
      </w:pPr>
      <w:r>
        <w:t>Undervisning baserer seg på de fem grunnleggende ferdigheter å lese, skrive,</w:t>
      </w:r>
      <w:r>
        <w:t xml:space="preserve"> tale, regne og bruk av digitale verktøy i alle fag. Vi skal arbeide systematisk i samarbeid og i dialog med hjemmet. Skolemiljøet skal preges av positiv tilnærming til alle situasjoner og personer.</w:t>
      </w:r>
    </w:p>
    <w:p w:rsidR="006E64E2" w:rsidRDefault="006E64E2">
      <w:pPr>
        <w:pBdr>
          <w:top w:val="nil"/>
          <w:left w:val="nil"/>
          <w:bottom w:val="nil"/>
          <w:right w:val="nil"/>
          <w:between w:val="nil"/>
        </w:pBdr>
        <w:spacing w:after="0"/>
        <w:jc w:val="both"/>
      </w:pPr>
    </w:p>
    <w:p w:rsidR="006E64E2" w:rsidRDefault="006E64E2">
      <w:pPr>
        <w:pBdr>
          <w:top w:val="nil"/>
          <w:left w:val="nil"/>
          <w:bottom w:val="nil"/>
          <w:right w:val="nil"/>
          <w:between w:val="nil"/>
        </w:pBdr>
        <w:spacing w:after="0"/>
        <w:jc w:val="both"/>
        <w:rPr>
          <w:b/>
          <w:color w:val="0000FF"/>
          <w:u w:val="single"/>
        </w:rPr>
      </w:pPr>
    </w:p>
    <w:p w:rsidR="006E64E2" w:rsidRDefault="00B90653">
      <w:pPr>
        <w:pBdr>
          <w:top w:val="nil"/>
          <w:left w:val="nil"/>
          <w:bottom w:val="nil"/>
          <w:right w:val="nil"/>
          <w:between w:val="nil"/>
        </w:pBdr>
        <w:spacing w:after="0" w:line="240" w:lineRule="auto"/>
        <w:jc w:val="both"/>
        <w:rPr>
          <w:b/>
          <w:u w:val="single"/>
        </w:rPr>
      </w:pPr>
      <w:r>
        <w:rPr>
          <w:b/>
          <w:u w:val="single"/>
        </w:rPr>
        <w:t xml:space="preserve">  </w:t>
      </w:r>
    </w:p>
    <w:p w:rsidR="006E64E2" w:rsidRDefault="00B90653">
      <w:pPr>
        <w:pBdr>
          <w:top w:val="nil"/>
          <w:left w:val="nil"/>
          <w:bottom w:val="nil"/>
          <w:right w:val="nil"/>
          <w:between w:val="nil"/>
        </w:pBdr>
        <w:spacing w:after="0" w:line="240" w:lineRule="auto"/>
        <w:jc w:val="both"/>
        <w:rPr>
          <w:b/>
        </w:rPr>
      </w:pPr>
      <w:r>
        <w:rPr>
          <w:b/>
        </w:rPr>
        <w:t>Arbeidsbeskrivelse</w:t>
      </w:r>
    </w:p>
    <w:p w:rsidR="006E64E2" w:rsidRDefault="006E64E2">
      <w:pPr>
        <w:pBdr>
          <w:top w:val="nil"/>
          <w:left w:val="nil"/>
          <w:bottom w:val="nil"/>
          <w:right w:val="nil"/>
          <w:between w:val="nil"/>
        </w:pBdr>
        <w:spacing w:after="0" w:line="240" w:lineRule="auto"/>
        <w:jc w:val="both"/>
        <w:rPr>
          <w:b/>
          <w:color w:val="0000FF"/>
          <w:u w:val="single"/>
        </w:rPr>
      </w:pPr>
    </w:p>
    <w:p w:rsidR="006E64E2" w:rsidRDefault="00B90653">
      <w:pPr>
        <w:pBdr>
          <w:top w:val="nil"/>
          <w:left w:val="nil"/>
          <w:bottom w:val="nil"/>
          <w:right w:val="nil"/>
          <w:between w:val="nil"/>
        </w:pBdr>
        <w:spacing w:after="0" w:line="240" w:lineRule="auto"/>
        <w:jc w:val="both"/>
      </w:pPr>
      <w:r>
        <w:rPr>
          <w:noProof/>
        </w:rPr>
        <mc:AlternateContent>
          <mc:Choice Requires="wpg">
            <w:drawing>
              <wp:inline distT="0" distB="0" distL="0" distR="0">
                <wp:extent cx="5760410" cy="4470400"/>
                <wp:effectExtent l="0" t="0" r="0" b="0"/>
                <wp:docPr id="1" name="Gruppe 1"/>
                <wp:cNvGraphicFramePr/>
                <a:graphic xmlns:a="http://schemas.openxmlformats.org/drawingml/2006/main">
                  <a:graphicData uri="http://schemas.microsoft.com/office/word/2010/wordprocessingGroup">
                    <wpg:wgp>
                      <wpg:cNvGrpSpPr/>
                      <wpg:grpSpPr>
                        <a:xfrm>
                          <a:off x="0" y="0"/>
                          <a:ext cx="5760410" cy="4470400"/>
                          <a:chOff x="0" y="0"/>
                          <a:chExt cx="5772150" cy="4476750"/>
                        </a:xfrm>
                      </wpg:grpSpPr>
                      <wpg:grpSp>
                        <wpg:cNvPr id="3" name="Gruppe 3"/>
                        <wpg:cNvGrpSpPr/>
                        <wpg:grpSpPr>
                          <a:xfrm>
                            <a:off x="0" y="0"/>
                            <a:ext cx="5772150" cy="4476750"/>
                            <a:chOff x="0" y="0"/>
                            <a:chExt cx="5772150" cy="4476750"/>
                          </a:xfrm>
                        </wpg:grpSpPr>
                        <wps:wsp>
                          <wps:cNvPr id="4" name="Rektangel 4"/>
                          <wps:cNvSpPr/>
                          <wps:spPr>
                            <a:xfrm>
                              <a:off x="0" y="0"/>
                              <a:ext cx="5772150" cy="4476750"/>
                            </a:xfrm>
                            <a:prstGeom prst="rect">
                              <a:avLst/>
                            </a:prstGeom>
                            <a:noFill/>
                            <a:ln>
                              <a:noFill/>
                            </a:ln>
                          </wps:spPr>
                          <wps:txbx>
                            <w:txbxContent>
                              <w:p w:rsidR="006E64E2" w:rsidRDefault="006E64E2">
                                <w:pPr>
                                  <w:spacing w:after="0" w:line="240" w:lineRule="auto"/>
                                  <w:textDirection w:val="btLr"/>
                                </w:pPr>
                              </w:p>
                            </w:txbxContent>
                          </wps:txbx>
                          <wps:bodyPr spcFirstLastPara="1" wrap="square" lIns="91425" tIns="91425" rIns="91425" bIns="91425" anchor="ctr" anchorCtr="0">
                            <a:noAutofit/>
                          </wps:bodyPr>
                        </wps:wsp>
                        <wps:wsp>
                          <wps:cNvPr id="5" name="Frihåndsform 5"/>
                          <wps:cNvSpPr/>
                          <wps:spPr>
                            <a:xfrm>
                              <a:off x="2055698" y="449575"/>
                              <a:ext cx="2027912" cy="515893"/>
                            </a:xfrm>
                            <a:custGeom>
                              <a:avLst/>
                              <a:gdLst/>
                              <a:ahLst/>
                              <a:cxnLst/>
                              <a:rect l="l" t="t" r="r" b="b"/>
                              <a:pathLst>
                                <a:path w="120000" h="120000" extrusionOk="0">
                                  <a:moveTo>
                                    <a:pt x="0" y="0"/>
                                  </a:moveTo>
                                  <a:lnTo>
                                    <a:pt x="0" y="111008"/>
                                  </a:lnTo>
                                  <a:lnTo>
                                    <a:pt x="120000" y="111008"/>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6" name="Frihåndsform 6"/>
                          <wps:cNvSpPr/>
                          <wps:spPr>
                            <a:xfrm>
                              <a:off x="2055698" y="449575"/>
                              <a:ext cx="1447865" cy="515702"/>
                            </a:xfrm>
                            <a:custGeom>
                              <a:avLst/>
                              <a:gdLst/>
                              <a:ahLst/>
                              <a:cxnLst/>
                              <a:rect l="l" t="t" r="r" b="b"/>
                              <a:pathLst>
                                <a:path w="120000" h="120000" extrusionOk="0">
                                  <a:moveTo>
                                    <a:pt x="0" y="0"/>
                                  </a:moveTo>
                                  <a:lnTo>
                                    <a:pt x="0" y="111004"/>
                                  </a:lnTo>
                                  <a:lnTo>
                                    <a:pt x="120000" y="111004"/>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7" name="Frihåndsform 7"/>
                          <wps:cNvSpPr/>
                          <wps:spPr>
                            <a:xfrm>
                              <a:off x="2055698" y="449575"/>
                              <a:ext cx="862394" cy="526415"/>
                            </a:xfrm>
                            <a:custGeom>
                              <a:avLst/>
                              <a:gdLst/>
                              <a:ahLst/>
                              <a:cxnLst/>
                              <a:rect l="l" t="t" r="r" b="b"/>
                              <a:pathLst>
                                <a:path w="120000" h="120000" extrusionOk="0">
                                  <a:moveTo>
                                    <a:pt x="0" y="0"/>
                                  </a:moveTo>
                                  <a:lnTo>
                                    <a:pt x="0" y="111188"/>
                                  </a:lnTo>
                                  <a:lnTo>
                                    <a:pt x="120000" y="111188"/>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8" name="Frihåndsform 8"/>
                          <wps:cNvSpPr/>
                          <wps:spPr>
                            <a:xfrm>
                              <a:off x="1853344" y="1714444"/>
                              <a:ext cx="310707" cy="2066603"/>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9" name="Frihåndsform 9"/>
                          <wps:cNvSpPr/>
                          <wps:spPr>
                            <a:xfrm>
                              <a:off x="1853344" y="1714444"/>
                              <a:ext cx="895853" cy="1761027"/>
                            </a:xfrm>
                            <a:custGeom>
                              <a:avLst/>
                              <a:gdLst/>
                              <a:ahLst/>
                              <a:cxnLst/>
                              <a:rect l="l" t="t" r="r" b="b"/>
                              <a:pathLst>
                                <a:path w="120000" h="120000" extrusionOk="0">
                                  <a:moveTo>
                                    <a:pt x="0" y="0"/>
                                  </a:moveTo>
                                  <a:lnTo>
                                    <a:pt x="0" y="119999"/>
                                  </a:lnTo>
                                  <a:lnTo>
                                    <a:pt x="120000" y="119999"/>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0" name="Frihåndsform 10"/>
                          <wps:cNvSpPr/>
                          <wps:spPr>
                            <a:xfrm>
                              <a:off x="1853344" y="1714444"/>
                              <a:ext cx="1507400" cy="1325031"/>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1" name="Frihåndsform 11"/>
                          <wps:cNvSpPr/>
                          <wps:spPr>
                            <a:xfrm>
                              <a:off x="1853344" y="1714444"/>
                              <a:ext cx="1474704" cy="297532"/>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2" name="Frihåndsform 12"/>
                          <wps:cNvSpPr/>
                          <wps:spPr>
                            <a:xfrm>
                              <a:off x="1853344" y="1714444"/>
                              <a:ext cx="322293" cy="903472"/>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3" name="Frihåndsform 13"/>
                          <wps:cNvSpPr/>
                          <wps:spPr>
                            <a:xfrm>
                              <a:off x="1853344" y="1714444"/>
                              <a:ext cx="889558" cy="601687"/>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4" name="Frihåndsform 14"/>
                          <wps:cNvSpPr/>
                          <wps:spPr>
                            <a:xfrm>
                              <a:off x="2009978" y="449575"/>
                              <a:ext cx="91440" cy="853430"/>
                            </a:xfrm>
                            <a:custGeom>
                              <a:avLst/>
                              <a:gdLst/>
                              <a:ahLst/>
                              <a:cxnLst/>
                              <a:rect l="l" t="t" r="r" b="b"/>
                              <a:pathLst>
                                <a:path w="120000" h="120000" extrusionOk="0">
                                  <a:moveTo>
                                    <a:pt x="60000" y="0"/>
                                  </a:moveTo>
                                  <a:lnTo>
                                    <a:pt x="60000" y="114564"/>
                                  </a:lnTo>
                                  <a:lnTo>
                                    <a:pt x="62328" y="114564"/>
                                  </a:lnTo>
                                  <a:lnTo>
                                    <a:pt x="62328" y="119999"/>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5" name="Frihåndsform 15"/>
                          <wps:cNvSpPr/>
                          <wps:spPr>
                            <a:xfrm>
                              <a:off x="860225" y="1371424"/>
                              <a:ext cx="91440" cy="1926992"/>
                            </a:xfrm>
                            <a:custGeom>
                              <a:avLst/>
                              <a:gdLst/>
                              <a:ahLst/>
                              <a:cxnLst/>
                              <a:rect l="l" t="t" r="r" b="b"/>
                              <a:pathLst>
                                <a:path w="120000" h="120000" extrusionOk="0">
                                  <a:moveTo>
                                    <a:pt x="60000" y="0"/>
                                  </a:moveTo>
                                  <a:lnTo>
                                    <a:pt x="60000" y="120000"/>
                                  </a:lnTo>
                                  <a:lnTo>
                                    <a:pt x="60585"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6" name="Frihåndsform 16"/>
                          <wps:cNvSpPr/>
                          <wps:spPr>
                            <a:xfrm>
                              <a:off x="860225" y="1371424"/>
                              <a:ext cx="91440" cy="1396446"/>
                            </a:xfrm>
                            <a:custGeom>
                              <a:avLst/>
                              <a:gdLst/>
                              <a:ahLst/>
                              <a:cxnLst/>
                              <a:rect l="l" t="t" r="r" b="b"/>
                              <a:pathLst>
                                <a:path w="120000" h="120000" extrusionOk="0">
                                  <a:moveTo>
                                    <a:pt x="60000" y="0"/>
                                  </a:moveTo>
                                  <a:lnTo>
                                    <a:pt x="60000" y="120000"/>
                                  </a:lnTo>
                                  <a:lnTo>
                                    <a:pt x="60585"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7" name="Frihåndsform 17"/>
                          <wps:cNvSpPr/>
                          <wps:spPr>
                            <a:xfrm>
                              <a:off x="860225" y="1371424"/>
                              <a:ext cx="91440" cy="882615"/>
                            </a:xfrm>
                            <a:custGeom>
                              <a:avLst/>
                              <a:gdLst/>
                              <a:ahLst/>
                              <a:cxnLst/>
                              <a:rect l="l" t="t" r="r" b="b"/>
                              <a:pathLst>
                                <a:path w="120000" h="120000" extrusionOk="0">
                                  <a:moveTo>
                                    <a:pt x="60000" y="0"/>
                                  </a:moveTo>
                                  <a:lnTo>
                                    <a:pt x="60000" y="120000"/>
                                  </a:lnTo>
                                  <a:lnTo>
                                    <a:pt x="60846"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8" name="Frihåndsform 18"/>
                          <wps:cNvSpPr/>
                          <wps:spPr>
                            <a:xfrm>
                              <a:off x="853117" y="1371424"/>
                              <a:ext cx="91440" cy="360428"/>
                            </a:xfrm>
                            <a:custGeom>
                              <a:avLst/>
                              <a:gdLst/>
                              <a:ahLst/>
                              <a:cxnLst/>
                              <a:rect l="l" t="t" r="r" b="b"/>
                              <a:pathLst>
                                <a:path w="120000" h="120000" extrusionOk="0">
                                  <a:moveTo>
                                    <a:pt x="69328" y="0"/>
                                  </a:moveTo>
                                  <a:lnTo>
                                    <a:pt x="6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9" name="Frihåndsform 19"/>
                          <wps:cNvSpPr/>
                          <wps:spPr>
                            <a:xfrm>
                              <a:off x="1110074" y="449575"/>
                              <a:ext cx="945624" cy="510410"/>
                            </a:xfrm>
                            <a:custGeom>
                              <a:avLst/>
                              <a:gdLst/>
                              <a:ahLst/>
                              <a:cxnLst/>
                              <a:rect l="l" t="t" r="r" b="b"/>
                              <a:pathLst>
                                <a:path w="120000" h="120000" extrusionOk="0">
                                  <a:moveTo>
                                    <a:pt x="119999" y="0"/>
                                  </a:moveTo>
                                  <a:lnTo>
                                    <a:pt x="119999" y="110911"/>
                                  </a:lnTo>
                                  <a:lnTo>
                                    <a:pt x="0" y="110911"/>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20" name="Rektangel 20"/>
                          <wps:cNvSpPr/>
                          <wps:spPr>
                            <a:xfrm>
                              <a:off x="1800537" y="38137"/>
                              <a:ext cx="510321" cy="411438"/>
                            </a:xfrm>
                            <a:prstGeom prst="rect">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6E64E2" w:rsidRDefault="006E64E2">
                                <w:pPr>
                                  <w:spacing w:after="0" w:line="240" w:lineRule="auto"/>
                                  <w:textDirection w:val="btLr"/>
                                </w:pPr>
                              </w:p>
                            </w:txbxContent>
                          </wps:txbx>
                          <wps:bodyPr spcFirstLastPara="1" wrap="square" lIns="91425" tIns="91425" rIns="91425" bIns="91425" anchor="ctr" anchorCtr="0">
                            <a:noAutofit/>
                          </wps:bodyPr>
                        </wps:wsp>
                        <wps:wsp>
                          <wps:cNvPr id="21" name="Tekstboks 21"/>
                          <wps:cNvSpPr txBox="1"/>
                          <wps:spPr>
                            <a:xfrm>
                              <a:off x="1800537" y="38137"/>
                              <a:ext cx="510321" cy="411438"/>
                            </a:xfrm>
                            <a:prstGeom prst="rect">
                              <a:avLst/>
                            </a:prstGeom>
                            <a:noFill/>
                            <a:ln>
                              <a:noFill/>
                            </a:ln>
                          </wps:spPr>
                          <wps:txbx>
                            <w:txbxContent>
                              <w:p w:rsidR="006E64E2" w:rsidRDefault="00B90653">
                                <w:pPr>
                                  <w:spacing w:after="0" w:line="215" w:lineRule="auto"/>
                                  <w:jc w:val="center"/>
                                  <w:textDirection w:val="btLr"/>
                                </w:pPr>
                                <w:r>
                                  <w:rPr>
                                    <w:rFonts w:ascii="Calibri" w:eastAsia="Calibri" w:hAnsi="Calibri" w:cs="Calibri"/>
                                    <w:color w:val="000000"/>
                                    <w:sz w:val="16"/>
                                  </w:rPr>
                                  <w:t>Rektor</w:t>
                                </w:r>
                              </w:p>
                            </w:txbxContent>
                          </wps:txbx>
                          <wps:bodyPr spcFirstLastPara="1" wrap="square" lIns="5075" tIns="5075" rIns="5075" bIns="5075" anchor="ctr" anchorCtr="0">
                            <a:noAutofit/>
                          </wps:bodyPr>
                        </wps:wsp>
                        <wps:wsp>
                          <wps:cNvPr id="22" name="Rektangel 22"/>
                          <wps:cNvSpPr/>
                          <wps:spPr>
                            <a:xfrm>
                              <a:off x="854913" y="959985"/>
                              <a:ext cx="510321" cy="411438"/>
                            </a:xfrm>
                            <a:prstGeom prst="rect">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6E64E2" w:rsidRDefault="006E64E2">
                                <w:pPr>
                                  <w:spacing w:after="0" w:line="240" w:lineRule="auto"/>
                                  <w:textDirection w:val="btLr"/>
                                </w:pPr>
                              </w:p>
                            </w:txbxContent>
                          </wps:txbx>
                          <wps:bodyPr spcFirstLastPara="1" wrap="square" lIns="91425" tIns="91425" rIns="91425" bIns="91425" anchor="ctr" anchorCtr="0">
                            <a:noAutofit/>
                          </wps:bodyPr>
                        </wps:wsp>
                        <wps:wsp>
                          <wps:cNvPr id="23" name="Tekstboks 23"/>
                          <wps:cNvSpPr txBox="1"/>
                          <wps:spPr>
                            <a:xfrm>
                              <a:off x="854913" y="959985"/>
                              <a:ext cx="510321" cy="411438"/>
                            </a:xfrm>
                            <a:prstGeom prst="rect">
                              <a:avLst/>
                            </a:prstGeom>
                            <a:noFill/>
                            <a:ln>
                              <a:noFill/>
                            </a:ln>
                          </wps:spPr>
                          <wps:txbx>
                            <w:txbxContent>
                              <w:p w:rsidR="006E64E2" w:rsidRDefault="00B90653">
                                <w:pPr>
                                  <w:spacing w:after="0" w:line="215" w:lineRule="auto"/>
                                  <w:jc w:val="center"/>
                                  <w:textDirection w:val="btLr"/>
                                </w:pPr>
                                <w:r>
                                  <w:rPr>
                                    <w:rFonts w:ascii="Calibri" w:eastAsia="Calibri" w:hAnsi="Calibri" w:cs="Calibri"/>
                                    <w:color w:val="000000"/>
                                    <w:sz w:val="16"/>
                                  </w:rPr>
                                  <w:t>Lederteam</w:t>
                                </w:r>
                              </w:p>
                            </w:txbxContent>
                          </wps:txbx>
                          <wps:bodyPr spcFirstLastPara="1" wrap="square" lIns="5075" tIns="5075" rIns="5075" bIns="5075" anchor="ctr" anchorCtr="0">
                            <a:noAutofit/>
                          </wps:bodyPr>
                        </wps:wsp>
                        <wps:wsp>
                          <wps:cNvPr id="24" name="Rektangel 24"/>
                          <wps:cNvSpPr/>
                          <wps:spPr>
                            <a:xfrm>
                              <a:off x="898837" y="1526133"/>
                              <a:ext cx="510321" cy="411438"/>
                            </a:xfrm>
                            <a:prstGeom prst="rect">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6E64E2" w:rsidRDefault="006E64E2">
                                <w:pPr>
                                  <w:spacing w:after="0" w:line="240" w:lineRule="auto"/>
                                  <w:textDirection w:val="btLr"/>
                                </w:pPr>
                              </w:p>
                            </w:txbxContent>
                          </wps:txbx>
                          <wps:bodyPr spcFirstLastPara="1" wrap="square" lIns="91425" tIns="91425" rIns="91425" bIns="91425" anchor="ctr" anchorCtr="0">
                            <a:noAutofit/>
                          </wps:bodyPr>
                        </wps:wsp>
                        <wps:wsp>
                          <wps:cNvPr id="25" name="Tekstboks 25"/>
                          <wps:cNvSpPr txBox="1"/>
                          <wps:spPr>
                            <a:xfrm>
                              <a:off x="898837" y="1526133"/>
                              <a:ext cx="510321" cy="411438"/>
                            </a:xfrm>
                            <a:prstGeom prst="rect">
                              <a:avLst/>
                            </a:prstGeom>
                            <a:noFill/>
                            <a:ln>
                              <a:noFill/>
                            </a:ln>
                          </wps:spPr>
                          <wps:txbx>
                            <w:txbxContent>
                              <w:p w:rsidR="006E64E2" w:rsidRDefault="00B90653">
                                <w:pPr>
                                  <w:spacing w:after="0" w:line="215" w:lineRule="auto"/>
                                  <w:jc w:val="center"/>
                                  <w:textDirection w:val="btLr"/>
                                </w:pPr>
                                <w:r>
                                  <w:rPr>
                                    <w:rFonts w:ascii="Calibri" w:eastAsia="Calibri" w:hAnsi="Calibri" w:cs="Calibri"/>
                                    <w:color w:val="000000"/>
                                    <w:sz w:val="16"/>
                                  </w:rPr>
                                  <w:t>Team-koordinator</w:t>
                                </w:r>
                              </w:p>
                              <w:p w:rsidR="006E64E2" w:rsidRDefault="00B90653">
                                <w:pPr>
                                  <w:spacing w:before="55" w:after="0" w:line="215" w:lineRule="auto"/>
                                  <w:jc w:val="center"/>
                                  <w:textDirection w:val="btLr"/>
                                </w:pPr>
                                <w:r>
                                  <w:rPr>
                                    <w:rFonts w:ascii="Calibri" w:eastAsia="Calibri" w:hAnsi="Calibri" w:cs="Calibri"/>
                                    <w:color w:val="000000"/>
                                    <w:sz w:val="16"/>
                                  </w:rPr>
                                  <w:t>1.-4.</w:t>
                                </w:r>
                              </w:p>
                            </w:txbxContent>
                          </wps:txbx>
                          <wps:bodyPr spcFirstLastPara="1" wrap="square" lIns="5075" tIns="5075" rIns="5075" bIns="5075" anchor="ctr" anchorCtr="0">
                            <a:noAutofit/>
                          </wps:bodyPr>
                        </wps:wsp>
                        <wps:wsp>
                          <wps:cNvPr id="26" name="Rektangel 26"/>
                          <wps:cNvSpPr/>
                          <wps:spPr>
                            <a:xfrm>
                              <a:off x="906591" y="2048320"/>
                              <a:ext cx="510321" cy="411438"/>
                            </a:xfrm>
                            <a:prstGeom prst="rect">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6E64E2" w:rsidRDefault="006E64E2">
                                <w:pPr>
                                  <w:spacing w:after="0" w:line="240" w:lineRule="auto"/>
                                  <w:textDirection w:val="btLr"/>
                                </w:pPr>
                              </w:p>
                            </w:txbxContent>
                          </wps:txbx>
                          <wps:bodyPr spcFirstLastPara="1" wrap="square" lIns="91425" tIns="91425" rIns="91425" bIns="91425" anchor="ctr" anchorCtr="0">
                            <a:noAutofit/>
                          </wps:bodyPr>
                        </wps:wsp>
                        <wps:wsp>
                          <wps:cNvPr id="27" name="Tekstboks 27"/>
                          <wps:cNvSpPr txBox="1"/>
                          <wps:spPr>
                            <a:xfrm>
                              <a:off x="906591" y="2048320"/>
                              <a:ext cx="510321" cy="411438"/>
                            </a:xfrm>
                            <a:prstGeom prst="rect">
                              <a:avLst/>
                            </a:prstGeom>
                            <a:noFill/>
                            <a:ln>
                              <a:noFill/>
                            </a:ln>
                          </wps:spPr>
                          <wps:txbx>
                            <w:txbxContent>
                              <w:p w:rsidR="006E64E2" w:rsidRDefault="00B90653">
                                <w:pPr>
                                  <w:spacing w:after="0" w:line="215" w:lineRule="auto"/>
                                  <w:jc w:val="center"/>
                                  <w:textDirection w:val="btLr"/>
                                </w:pPr>
                                <w:r>
                                  <w:rPr>
                                    <w:rFonts w:ascii="Calibri" w:eastAsia="Calibri" w:hAnsi="Calibri" w:cs="Calibri"/>
                                    <w:color w:val="000000"/>
                                    <w:sz w:val="16"/>
                                  </w:rPr>
                                  <w:t>Team-koordinator</w:t>
                                </w:r>
                              </w:p>
                              <w:p w:rsidR="006E64E2" w:rsidRDefault="00B90653">
                                <w:pPr>
                                  <w:spacing w:before="55" w:after="0" w:line="215" w:lineRule="auto"/>
                                  <w:jc w:val="center"/>
                                  <w:textDirection w:val="btLr"/>
                                </w:pPr>
                                <w:r>
                                  <w:rPr>
                                    <w:rFonts w:ascii="Calibri" w:eastAsia="Calibri" w:hAnsi="Calibri" w:cs="Calibri"/>
                                    <w:color w:val="000000"/>
                                    <w:sz w:val="16"/>
                                  </w:rPr>
                                  <w:t>5.-7.</w:t>
                                </w:r>
                              </w:p>
                            </w:txbxContent>
                          </wps:txbx>
                          <wps:bodyPr spcFirstLastPara="1" wrap="square" lIns="5075" tIns="5075" rIns="5075" bIns="5075" anchor="ctr" anchorCtr="0">
                            <a:noAutofit/>
                          </wps:bodyPr>
                        </wps:wsp>
                        <wps:wsp>
                          <wps:cNvPr id="28" name="Rektangel 28"/>
                          <wps:cNvSpPr/>
                          <wps:spPr>
                            <a:xfrm>
                              <a:off x="906392" y="2562151"/>
                              <a:ext cx="510321" cy="411438"/>
                            </a:xfrm>
                            <a:prstGeom prst="rect">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6E64E2" w:rsidRDefault="006E64E2">
                                <w:pPr>
                                  <w:spacing w:after="0" w:line="240" w:lineRule="auto"/>
                                  <w:textDirection w:val="btLr"/>
                                </w:pPr>
                              </w:p>
                            </w:txbxContent>
                          </wps:txbx>
                          <wps:bodyPr spcFirstLastPara="1" wrap="square" lIns="91425" tIns="91425" rIns="91425" bIns="91425" anchor="ctr" anchorCtr="0">
                            <a:noAutofit/>
                          </wps:bodyPr>
                        </wps:wsp>
                        <wps:wsp>
                          <wps:cNvPr id="29" name="Tekstboks 29"/>
                          <wps:cNvSpPr txBox="1"/>
                          <wps:spPr>
                            <a:xfrm>
                              <a:off x="906392" y="2562151"/>
                              <a:ext cx="510321" cy="411438"/>
                            </a:xfrm>
                            <a:prstGeom prst="rect">
                              <a:avLst/>
                            </a:prstGeom>
                            <a:noFill/>
                            <a:ln>
                              <a:noFill/>
                            </a:ln>
                          </wps:spPr>
                          <wps:txbx>
                            <w:txbxContent>
                              <w:p w:rsidR="006E64E2" w:rsidRDefault="00B90653">
                                <w:pPr>
                                  <w:spacing w:after="0" w:line="215" w:lineRule="auto"/>
                                  <w:jc w:val="center"/>
                                  <w:textDirection w:val="btLr"/>
                                </w:pPr>
                                <w:r>
                                  <w:rPr>
                                    <w:rFonts w:ascii="Calibri" w:eastAsia="Calibri" w:hAnsi="Calibri" w:cs="Calibri"/>
                                    <w:color w:val="000000"/>
                                    <w:sz w:val="16"/>
                                  </w:rPr>
                                  <w:t>Første-sekretær</w:t>
                                </w:r>
                              </w:p>
                            </w:txbxContent>
                          </wps:txbx>
                          <wps:bodyPr spcFirstLastPara="1" wrap="square" lIns="5075" tIns="5075" rIns="5075" bIns="5075" anchor="ctr" anchorCtr="0">
                            <a:noAutofit/>
                          </wps:bodyPr>
                        </wps:wsp>
                        <wps:wsp>
                          <wps:cNvPr id="30" name="Rektangel 30"/>
                          <wps:cNvSpPr/>
                          <wps:spPr>
                            <a:xfrm>
                              <a:off x="906392" y="3092697"/>
                              <a:ext cx="510321" cy="411438"/>
                            </a:xfrm>
                            <a:prstGeom prst="rect">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6E64E2" w:rsidRDefault="006E64E2">
                                <w:pPr>
                                  <w:spacing w:after="0" w:line="240" w:lineRule="auto"/>
                                  <w:textDirection w:val="btLr"/>
                                </w:pPr>
                              </w:p>
                            </w:txbxContent>
                          </wps:txbx>
                          <wps:bodyPr spcFirstLastPara="1" wrap="square" lIns="91425" tIns="91425" rIns="91425" bIns="91425" anchor="ctr" anchorCtr="0">
                            <a:noAutofit/>
                          </wps:bodyPr>
                        </wps:wsp>
                        <wps:wsp>
                          <wps:cNvPr id="31" name="Tekstboks 31"/>
                          <wps:cNvSpPr txBox="1"/>
                          <wps:spPr>
                            <a:xfrm>
                              <a:off x="906392" y="3092697"/>
                              <a:ext cx="510321" cy="411438"/>
                            </a:xfrm>
                            <a:prstGeom prst="rect">
                              <a:avLst/>
                            </a:prstGeom>
                            <a:noFill/>
                            <a:ln>
                              <a:noFill/>
                            </a:ln>
                          </wps:spPr>
                          <wps:txbx>
                            <w:txbxContent>
                              <w:p w:rsidR="006E64E2" w:rsidRDefault="00B90653">
                                <w:pPr>
                                  <w:spacing w:after="0" w:line="215" w:lineRule="auto"/>
                                  <w:jc w:val="center"/>
                                  <w:textDirection w:val="btLr"/>
                                </w:pPr>
                                <w:r>
                                  <w:rPr>
                                    <w:rFonts w:ascii="Calibri" w:eastAsia="Calibri" w:hAnsi="Calibri" w:cs="Calibri"/>
                                    <w:color w:val="000000"/>
                                    <w:sz w:val="16"/>
                                  </w:rPr>
                                  <w:t>SFO-leder</w:t>
                                </w:r>
                              </w:p>
                            </w:txbxContent>
                          </wps:txbx>
                          <wps:bodyPr spcFirstLastPara="1" wrap="square" lIns="5075" tIns="5075" rIns="5075" bIns="5075" anchor="ctr" anchorCtr="0">
                            <a:noAutofit/>
                          </wps:bodyPr>
                        </wps:wsp>
                        <wps:wsp>
                          <wps:cNvPr id="32" name="Rektangel 32"/>
                          <wps:cNvSpPr/>
                          <wps:spPr>
                            <a:xfrm>
                              <a:off x="1802312" y="1303005"/>
                              <a:ext cx="510321" cy="411438"/>
                            </a:xfrm>
                            <a:prstGeom prst="rect">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6E64E2" w:rsidRDefault="006E64E2">
                                <w:pPr>
                                  <w:spacing w:after="0" w:line="240" w:lineRule="auto"/>
                                  <w:textDirection w:val="btLr"/>
                                </w:pPr>
                              </w:p>
                            </w:txbxContent>
                          </wps:txbx>
                          <wps:bodyPr spcFirstLastPara="1" wrap="square" lIns="91425" tIns="91425" rIns="91425" bIns="91425" anchor="ctr" anchorCtr="0">
                            <a:noAutofit/>
                          </wps:bodyPr>
                        </wps:wsp>
                        <wps:wsp>
                          <wps:cNvPr id="33" name="Tekstboks 33"/>
                          <wps:cNvSpPr txBox="1"/>
                          <wps:spPr>
                            <a:xfrm>
                              <a:off x="1802312" y="1303005"/>
                              <a:ext cx="510321" cy="411438"/>
                            </a:xfrm>
                            <a:prstGeom prst="rect">
                              <a:avLst/>
                            </a:prstGeom>
                            <a:noFill/>
                            <a:ln>
                              <a:noFill/>
                            </a:ln>
                          </wps:spPr>
                          <wps:txbx>
                            <w:txbxContent>
                              <w:p w:rsidR="006E64E2" w:rsidRDefault="00B90653">
                                <w:pPr>
                                  <w:spacing w:after="0" w:line="215" w:lineRule="auto"/>
                                  <w:jc w:val="center"/>
                                  <w:textDirection w:val="btLr"/>
                                </w:pPr>
                                <w:r>
                                  <w:rPr>
                                    <w:rFonts w:ascii="Calibri" w:eastAsia="Calibri" w:hAnsi="Calibri" w:cs="Calibri"/>
                                    <w:color w:val="000000"/>
                                    <w:sz w:val="16"/>
                                  </w:rPr>
                                  <w:t>Funksjoner</w:t>
                                </w:r>
                              </w:p>
                            </w:txbxContent>
                          </wps:txbx>
                          <wps:bodyPr spcFirstLastPara="1" wrap="square" lIns="5075" tIns="5075" rIns="5075" bIns="5075" anchor="ctr" anchorCtr="0">
                            <a:noAutofit/>
                          </wps:bodyPr>
                        </wps:wsp>
                        <wps:wsp>
                          <wps:cNvPr id="34" name="Rektangel 34"/>
                          <wps:cNvSpPr/>
                          <wps:spPr>
                            <a:xfrm>
                              <a:off x="2742903" y="2110412"/>
                              <a:ext cx="510321" cy="411438"/>
                            </a:xfrm>
                            <a:prstGeom prst="rect">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6E64E2" w:rsidRDefault="006E64E2">
                                <w:pPr>
                                  <w:spacing w:after="0" w:line="240" w:lineRule="auto"/>
                                  <w:textDirection w:val="btLr"/>
                                </w:pPr>
                              </w:p>
                            </w:txbxContent>
                          </wps:txbx>
                          <wps:bodyPr spcFirstLastPara="1" wrap="square" lIns="91425" tIns="91425" rIns="91425" bIns="91425" anchor="ctr" anchorCtr="0">
                            <a:noAutofit/>
                          </wps:bodyPr>
                        </wps:wsp>
                        <wps:wsp>
                          <wps:cNvPr id="35" name="Tekstboks 35"/>
                          <wps:cNvSpPr txBox="1"/>
                          <wps:spPr>
                            <a:xfrm>
                              <a:off x="2742903" y="2110412"/>
                              <a:ext cx="510321" cy="411438"/>
                            </a:xfrm>
                            <a:prstGeom prst="rect">
                              <a:avLst/>
                            </a:prstGeom>
                            <a:noFill/>
                            <a:ln>
                              <a:noFill/>
                            </a:ln>
                          </wps:spPr>
                          <wps:txbx>
                            <w:txbxContent>
                              <w:p w:rsidR="006E64E2" w:rsidRDefault="00B90653">
                                <w:pPr>
                                  <w:spacing w:after="0" w:line="215" w:lineRule="auto"/>
                                  <w:jc w:val="center"/>
                                  <w:textDirection w:val="btLr"/>
                                </w:pPr>
                                <w:r>
                                  <w:rPr>
                                    <w:rFonts w:ascii="Calibri" w:eastAsia="Calibri" w:hAnsi="Calibri" w:cs="Calibri"/>
                                    <w:color w:val="000000"/>
                                    <w:sz w:val="16"/>
                                  </w:rPr>
                                  <w:t>Spesial-pedagogisk</w:t>
                                </w:r>
                              </w:p>
                              <w:p w:rsidR="006E64E2" w:rsidRDefault="00B90653">
                                <w:pPr>
                                  <w:spacing w:before="55" w:after="0" w:line="215" w:lineRule="auto"/>
                                  <w:jc w:val="center"/>
                                  <w:textDirection w:val="btLr"/>
                                </w:pPr>
                                <w:r>
                                  <w:rPr>
                                    <w:rFonts w:ascii="Calibri" w:eastAsia="Calibri" w:hAnsi="Calibri" w:cs="Calibri"/>
                                    <w:color w:val="000000"/>
                                    <w:sz w:val="16"/>
                                  </w:rPr>
                                  <w:t>koordinator</w:t>
                                </w:r>
                              </w:p>
                            </w:txbxContent>
                          </wps:txbx>
                          <wps:bodyPr spcFirstLastPara="1" wrap="square" lIns="5075" tIns="5075" rIns="5075" bIns="5075" anchor="ctr" anchorCtr="0">
                            <a:noAutofit/>
                          </wps:bodyPr>
                        </wps:wsp>
                        <wps:wsp>
                          <wps:cNvPr id="36" name="Rektangel 36"/>
                          <wps:cNvSpPr/>
                          <wps:spPr>
                            <a:xfrm>
                              <a:off x="2175638" y="2412197"/>
                              <a:ext cx="510321" cy="411438"/>
                            </a:xfrm>
                            <a:prstGeom prst="rect">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6E64E2" w:rsidRDefault="006E64E2">
                                <w:pPr>
                                  <w:spacing w:after="0" w:line="240" w:lineRule="auto"/>
                                  <w:textDirection w:val="btLr"/>
                                </w:pPr>
                              </w:p>
                            </w:txbxContent>
                          </wps:txbx>
                          <wps:bodyPr spcFirstLastPara="1" wrap="square" lIns="91425" tIns="91425" rIns="91425" bIns="91425" anchor="ctr" anchorCtr="0">
                            <a:noAutofit/>
                          </wps:bodyPr>
                        </wps:wsp>
                        <wps:wsp>
                          <wps:cNvPr id="37" name="Tekstboks 37"/>
                          <wps:cNvSpPr txBox="1"/>
                          <wps:spPr>
                            <a:xfrm>
                              <a:off x="2175638" y="2412197"/>
                              <a:ext cx="510321" cy="411438"/>
                            </a:xfrm>
                            <a:prstGeom prst="rect">
                              <a:avLst/>
                            </a:prstGeom>
                            <a:noFill/>
                            <a:ln>
                              <a:noFill/>
                            </a:ln>
                          </wps:spPr>
                          <wps:txbx>
                            <w:txbxContent>
                              <w:p w:rsidR="006E64E2" w:rsidRDefault="00B90653">
                                <w:pPr>
                                  <w:spacing w:after="0" w:line="215" w:lineRule="auto"/>
                                  <w:jc w:val="center"/>
                                  <w:textDirection w:val="btLr"/>
                                </w:pPr>
                                <w:r>
                                  <w:rPr>
                                    <w:rFonts w:ascii="Calibri" w:eastAsia="Calibri" w:hAnsi="Calibri" w:cs="Calibri"/>
                                    <w:color w:val="000000"/>
                                    <w:sz w:val="16"/>
                                  </w:rPr>
                                  <w:t>IKT-veileder</w:t>
                                </w:r>
                              </w:p>
                            </w:txbxContent>
                          </wps:txbx>
                          <wps:bodyPr spcFirstLastPara="1" wrap="square" lIns="5075" tIns="5075" rIns="5075" bIns="5075" anchor="ctr" anchorCtr="0">
                            <a:noAutofit/>
                          </wps:bodyPr>
                        </wps:wsp>
                        <wps:wsp>
                          <wps:cNvPr id="38" name="Rektangel 38"/>
                          <wps:cNvSpPr/>
                          <wps:spPr>
                            <a:xfrm>
                              <a:off x="3328049" y="1806257"/>
                              <a:ext cx="510321" cy="411438"/>
                            </a:xfrm>
                            <a:prstGeom prst="rect">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6E64E2" w:rsidRDefault="006E64E2">
                                <w:pPr>
                                  <w:spacing w:after="0" w:line="240" w:lineRule="auto"/>
                                  <w:textDirection w:val="btLr"/>
                                </w:pPr>
                              </w:p>
                            </w:txbxContent>
                          </wps:txbx>
                          <wps:bodyPr spcFirstLastPara="1" wrap="square" lIns="91425" tIns="91425" rIns="91425" bIns="91425" anchor="ctr" anchorCtr="0">
                            <a:noAutofit/>
                          </wps:bodyPr>
                        </wps:wsp>
                        <wps:wsp>
                          <wps:cNvPr id="39" name="Tekstboks 39"/>
                          <wps:cNvSpPr txBox="1"/>
                          <wps:spPr>
                            <a:xfrm>
                              <a:off x="3328049" y="1806257"/>
                              <a:ext cx="510321" cy="411438"/>
                            </a:xfrm>
                            <a:prstGeom prst="rect">
                              <a:avLst/>
                            </a:prstGeom>
                            <a:noFill/>
                            <a:ln>
                              <a:noFill/>
                            </a:ln>
                          </wps:spPr>
                          <wps:txbx>
                            <w:txbxContent>
                              <w:p w:rsidR="006E64E2" w:rsidRDefault="00B90653">
                                <w:pPr>
                                  <w:spacing w:after="0" w:line="215" w:lineRule="auto"/>
                                  <w:jc w:val="center"/>
                                  <w:textDirection w:val="btLr"/>
                                </w:pPr>
                                <w:r>
                                  <w:rPr>
                                    <w:rFonts w:ascii="Calibri" w:eastAsia="Calibri" w:hAnsi="Calibri" w:cs="Calibri"/>
                                    <w:color w:val="000000"/>
                                    <w:sz w:val="16"/>
                                  </w:rPr>
                                  <w:t>Elevråds-</w:t>
                                </w:r>
                              </w:p>
                              <w:p w:rsidR="006E64E2" w:rsidRDefault="00B90653">
                                <w:pPr>
                                  <w:spacing w:before="55" w:after="0" w:line="215" w:lineRule="auto"/>
                                  <w:jc w:val="center"/>
                                  <w:textDirection w:val="btLr"/>
                                </w:pPr>
                                <w:r>
                                  <w:rPr>
                                    <w:rFonts w:ascii="Calibri" w:eastAsia="Calibri" w:hAnsi="Calibri" w:cs="Calibri"/>
                                    <w:color w:val="000000"/>
                                    <w:sz w:val="16"/>
                                  </w:rPr>
                                  <w:t>kontakt</w:t>
                                </w:r>
                              </w:p>
                            </w:txbxContent>
                          </wps:txbx>
                          <wps:bodyPr spcFirstLastPara="1" wrap="square" lIns="5075" tIns="5075" rIns="5075" bIns="5075" anchor="ctr" anchorCtr="0">
                            <a:noAutofit/>
                          </wps:bodyPr>
                        </wps:wsp>
                        <wps:wsp>
                          <wps:cNvPr id="40" name="Rektangel 40"/>
                          <wps:cNvSpPr/>
                          <wps:spPr>
                            <a:xfrm>
                              <a:off x="3360745" y="2700913"/>
                              <a:ext cx="1684156" cy="677123"/>
                            </a:xfrm>
                            <a:prstGeom prst="rect">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6E64E2" w:rsidRDefault="006E64E2">
                                <w:pPr>
                                  <w:spacing w:after="0" w:line="240" w:lineRule="auto"/>
                                  <w:textDirection w:val="btLr"/>
                                </w:pPr>
                              </w:p>
                            </w:txbxContent>
                          </wps:txbx>
                          <wps:bodyPr spcFirstLastPara="1" wrap="square" lIns="91425" tIns="91425" rIns="91425" bIns="91425" anchor="ctr" anchorCtr="0">
                            <a:noAutofit/>
                          </wps:bodyPr>
                        </wps:wsp>
                        <wps:wsp>
                          <wps:cNvPr id="41" name="Tekstboks 41"/>
                          <wps:cNvSpPr txBox="1"/>
                          <wps:spPr>
                            <a:xfrm>
                              <a:off x="3360745" y="2700913"/>
                              <a:ext cx="1684156" cy="677123"/>
                            </a:xfrm>
                            <a:prstGeom prst="rect">
                              <a:avLst/>
                            </a:prstGeom>
                            <a:noFill/>
                            <a:ln>
                              <a:noFill/>
                            </a:ln>
                          </wps:spPr>
                          <wps:txbx>
                            <w:txbxContent>
                              <w:p w:rsidR="006E64E2" w:rsidRDefault="00B90653">
                                <w:pPr>
                                  <w:spacing w:after="0" w:line="215" w:lineRule="auto"/>
                                  <w:jc w:val="center"/>
                                  <w:textDirection w:val="btLr"/>
                                </w:pPr>
                                <w:r>
                                  <w:rPr>
                                    <w:rFonts w:ascii="Calibri" w:eastAsia="Calibri" w:hAnsi="Calibri" w:cs="Calibri"/>
                                    <w:color w:val="000000"/>
                                    <w:sz w:val="16"/>
                                  </w:rPr>
                                  <w:t>Andre oppgaver:</w:t>
                                </w:r>
                                <w:r>
                                  <w:rPr>
                                    <w:rFonts w:ascii="Calibri" w:eastAsia="Calibri" w:hAnsi="Calibri" w:cs="Calibri"/>
                                    <w:color w:val="000000"/>
                                    <w:sz w:val="16"/>
                                  </w:rPr>
                                  <w:br/>
                                  <w:t>Verneombud</w:t>
                                </w:r>
                                <w:r>
                                  <w:rPr>
                                    <w:rFonts w:ascii="Calibri" w:eastAsia="Calibri" w:hAnsi="Calibri" w:cs="Calibri"/>
                                    <w:color w:val="000000"/>
                                    <w:sz w:val="16"/>
                                  </w:rPr>
                                  <w:br/>
                                  <w:t>Brannvernleder</w:t>
                                </w:r>
                                <w:r>
                                  <w:rPr>
                                    <w:rFonts w:ascii="Calibri" w:eastAsia="Calibri" w:hAnsi="Calibri" w:cs="Calibri"/>
                                    <w:color w:val="000000"/>
                                    <w:sz w:val="16"/>
                                  </w:rPr>
                                  <w:br/>
                                  <w:t>Grønt flagg koordinator</w:t>
                                </w:r>
                                <w:r>
                                  <w:rPr>
                                    <w:rFonts w:ascii="Calibri" w:eastAsia="Calibri" w:hAnsi="Calibri" w:cs="Calibri"/>
                                    <w:color w:val="000000"/>
                                    <w:sz w:val="16"/>
                                  </w:rPr>
                                  <w:br/>
                                </w:r>
                                <w:r>
                                  <w:rPr>
                                    <w:rFonts w:ascii="Calibri" w:eastAsia="Calibri" w:hAnsi="Calibri" w:cs="Calibri"/>
                                    <w:color w:val="000000"/>
                                    <w:sz w:val="16"/>
                                  </w:rPr>
                                  <w:t>Kulturombud</w:t>
                                </w:r>
                                <w:r>
                                  <w:rPr>
                                    <w:rFonts w:ascii="Calibri" w:eastAsia="Calibri" w:hAnsi="Calibri" w:cs="Calibri"/>
                                    <w:color w:val="000000"/>
                                    <w:sz w:val="16"/>
                                  </w:rPr>
                                  <w:br/>
                                </w:r>
                              </w:p>
                            </w:txbxContent>
                          </wps:txbx>
                          <wps:bodyPr spcFirstLastPara="1" wrap="square" lIns="5075" tIns="5075" rIns="5075" bIns="5075" anchor="ctr" anchorCtr="0">
                            <a:noAutofit/>
                          </wps:bodyPr>
                        </wps:wsp>
                        <wps:wsp>
                          <wps:cNvPr id="42" name="Rektangel 42"/>
                          <wps:cNvSpPr/>
                          <wps:spPr>
                            <a:xfrm>
                              <a:off x="2749198" y="3269752"/>
                              <a:ext cx="510321" cy="411438"/>
                            </a:xfrm>
                            <a:prstGeom prst="rect">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6E64E2" w:rsidRDefault="006E64E2">
                                <w:pPr>
                                  <w:spacing w:after="0" w:line="240" w:lineRule="auto"/>
                                  <w:textDirection w:val="btLr"/>
                                </w:pPr>
                              </w:p>
                            </w:txbxContent>
                          </wps:txbx>
                          <wps:bodyPr spcFirstLastPara="1" wrap="square" lIns="91425" tIns="91425" rIns="91425" bIns="91425" anchor="ctr" anchorCtr="0">
                            <a:noAutofit/>
                          </wps:bodyPr>
                        </wps:wsp>
                        <wps:wsp>
                          <wps:cNvPr id="43" name="Tekstboks 43"/>
                          <wps:cNvSpPr txBox="1"/>
                          <wps:spPr>
                            <a:xfrm>
                              <a:off x="2749198" y="3269752"/>
                              <a:ext cx="510321" cy="411438"/>
                            </a:xfrm>
                            <a:prstGeom prst="rect">
                              <a:avLst/>
                            </a:prstGeom>
                            <a:noFill/>
                            <a:ln>
                              <a:noFill/>
                            </a:ln>
                          </wps:spPr>
                          <wps:txbx>
                            <w:txbxContent>
                              <w:p w:rsidR="006E64E2" w:rsidRDefault="00B90653">
                                <w:pPr>
                                  <w:spacing w:after="0" w:line="215" w:lineRule="auto"/>
                                  <w:jc w:val="center"/>
                                  <w:textDirection w:val="btLr"/>
                                </w:pPr>
                                <w:r>
                                  <w:rPr>
                                    <w:rFonts w:ascii="Calibri" w:eastAsia="Calibri" w:hAnsi="Calibri" w:cs="Calibri"/>
                                    <w:color w:val="000000"/>
                                    <w:sz w:val="16"/>
                                  </w:rPr>
                                  <w:t>Skole-</w:t>
                                </w:r>
                              </w:p>
                              <w:p w:rsidR="006E64E2" w:rsidRDefault="00B90653">
                                <w:pPr>
                                  <w:spacing w:before="55" w:after="0" w:line="215" w:lineRule="auto"/>
                                  <w:jc w:val="center"/>
                                  <w:textDirection w:val="btLr"/>
                                </w:pPr>
                                <w:r>
                                  <w:rPr>
                                    <w:rFonts w:ascii="Calibri" w:eastAsia="Calibri" w:hAnsi="Calibri" w:cs="Calibri"/>
                                    <w:color w:val="000000"/>
                                    <w:sz w:val="16"/>
                                  </w:rPr>
                                  <w:t>bibliotekar /bibl.ass</w:t>
                                </w:r>
                              </w:p>
                            </w:txbxContent>
                          </wps:txbx>
                          <wps:bodyPr spcFirstLastPara="1" wrap="square" lIns="5075" tIns="5075" rIns="5075" bIns="5075" anchor="ctr" anchorCtr="0">
                            <a:noAutofit/>
                          </wps:bodyPr>
                        </wps:wsp>
                        <wps:wsp>
                          <wps:cNvPr id="44" name="Rektangel 44"/>
                          <wps:cNvSpPr/>
                          <wps:spPr>
                            <a:xfrm>
                              <a:off x="2164052" y="3575328"/>
                              <a:ext cx="510321" cy="411438"/>
                            </a:xfrm>
                            <a:prstGeom prst="rect">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6E64E2" w:rsidRDefault="006E64E2">
                                <w:pPr>
                                  <w:spacing w:after="0" w:line="240" w:lineRule="auto"/>
                                  <w:textDirection w:val="btLr"/>
                                </w:pPr>
                              </w:p>
                            </w:txbxContent>
                          </wps:txbx>
                          <wps:bodyPr spcFirstLastPara="1" wrap="square" lIns="91425" tIns="91425" rIns="91425" bIns="91425" anchor="ctr" anchorCtr="0">
                            <a:noAutofit/>
                          </wps:bodyPr>
                        </wps:wsp>
                        <wps:wsp>
                          <wps:cNvPr id="45" name="Tekstboks 45"/>
                          <wps:cNvSpPr txBox="1"/>
                          <wps:spPr>
                            <a:xfrm>
                              <a:off x="2164052" y="3575328"/>
                              <a:ext cx="510321" cy="411438"/>
                            </a:xfrm>
                            <a:prstGeom prst="rect">
                              <a:avLst/>
                            </a:prstGeom>
                            <a:noFill/>
                            <a:ln>
                              <a:noFill/>
                            </a:ln>
                          </wps:spPr>
                          <wps:txbx>
                            <w:txbxContent>
                              <w:p w:rsidR="006E64E2" w:rsidRDefault="00B90653">
                                <w:pPr>
                                  <w:spacing w:after="0" w:line="215" w:lineRule="auto"/>
                                  <w:jc w:val="center"/>
                                  <w:textDirection w:val="btLr"/>
                                </w:pPr>
                                <w:r>
                                  <w:rPr>
                                    <w:rFonts w:ascii="Calibri" w:eastAsia="Calibri" w:hAnsi="Calibri" w:cs="Calibri"/>
                                    <w:color w:val="000000"/>
                                    <w:sz w:val="16"/>
                                  </w:rPr>
                                  <w:t>Miljølærer</w:t>
                                </w:r>
                              </w:p>
                            </w:txbxContent>
                          </wps:txbx>
                          <wps:bodyPr spcFirstLastPara="1" wrap="square" lIns="5075" tIns="5075" rIns="5075" bIns="5075" anchor="ctr" anchorCtr="0">
                            <a:noAutofit/>
                          </wps:bodyPr>
                        </wps:wsp>
                        <wps:wsp>
                          <wps:cNvPr id="46" name="Rektangel 46"/>
                          <wps:cNvSpPr/>
                          <wps:spPr>
                            <a:xfrm>
                              <a:off x="2662932" y="975991"/>
                              <a:ext cx="510321" cy="411438"/>
                            </a:xfrm>
                            <a:prstGeom prst="rect">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6E64E2" w:rsidRDefault="006E64E2">
                                <w:pPr>
                                  <w:spacing w:after="0" w:line="240" w:lineRule="auto"/>
                                  <w:textDirection w:val="btLr"/>
                                </w:pPr>
                              </w:p>
                            </w:txbxContent>
                          </wps:txbx>
                          <wps:bodyPr spcFirstLastPara="1" wrap="square" lIns="91425" tIns="91425" rIns="91425" bIns="91425" anchor="ctr" anchorCtr="0">
                            <a:noAutofit/>
                          </wps:bodyPr>
                        </wps:wsp>
                        <wps:wsp>
                          <wps:cNvPr id="47" name="Tekstboks 47"/>
                          <wps:cNvSpPr txBox="1"/>
                          <wps:spPr>
                            <a:xfrm>
                              <a:off x="2662932" y="975991"/>
                              <a:ext cx="510321" cy="411438"/>
                            </a:xfrm>
                            <a:prstGeom prst="rect">
                              <a:avLst/>
                            </a:prstGeom>
                            <a:noFill/>
                            <a:ln>
                              <a:noFill/>
                            </a:ln>
                          </wps:spPr>
                          <wps:txbx>
                            <w:txbxContent>
                              <w:p w:rsidR="006E64E2" w:rsidRDefault="00B90653">
                                <w:pPr>
                                  <w:spacing w:after="0" w:line="215" w:lineRule="auto"/>
                                  <w:jc w:val="center"/>
                                  <w:textDirection w:val="btLr"/>
                                </w:pPr>
                                <w:r>
                                  <w:rPr>
                                    <w:rFonts w:ascii="Calibri" w:eastAsia="Calibri" w:hAnsi="Calibri" w:cs="Calibri"/>
                                    <w:color w:val="000000"/>
                                    <w:sz w:val="16"/>
                                  </w:rPr>
                                  <w:t>SFO</w:t>
                                </w:r>
                              </w:p>
                            </w:txbxContent>
                          </wps:txbx>
                          <wps:bodyPr spcFirstLastPara="1" wrap="square" lIns="5075" tIns="5075" rIns="5075" bIns="5075" anchor="ctr" anchorCtr="0">
                            <a:noAutofit/>
                          </wps:bodyPr>
                        </wps:wsp>
                        <wps:wsp>
                          <wps:cNvPr id="48" name="Rektangel 48"/>
                          <wps:cNvSpPr/>
                          <wps:spPr>
                            <a:xfrm>
                              <a:off x="3248402" y="965278"/>
                              <a:ext cx="510321" cy="411438"/>
                            </a:xfrm>
                            <a:prstGeom prst="rect">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6E64E2" w:rsidRDefault="006E64E2">
                                <w:pPr>
                                  <w:spacing w:after="0" w:line="240" w:lineRule="auto"/>
                                  <w:textDirection w:val="btLr"/>
                                </w:pPr>
                              </w:p>
                            </w:txbxContent>
                          </wps:txbx>
                          <wps:bodyPr spcFirstLastPara="1" wrap="square" lIns="91425" tIns="91425" rIns="91425" bIns="91425" anchor="ctr" anchorCtr="0">
                            <a:noAutofit/>
                          </wps:bodyPr>
                        </wps:wsp>
                        <wps:wsp>
                          <wps:cNvPr id="49" name="Tekstboks 49"/>
                          <wps:cNvSpPr txBox="1"/>
                          <wps:spPr>
                            <a:xfrm>
                              <a:off x="3248402" y="965278"/>
                              <a:ext cx="510321" cy="411438"/>
                            </a:xfrm>
                            <a:prstGeom prst="rect">
                              <a:avLst/>
                            </a:prstGeom>
                            <a:noFill/>
                            <a:ln>
                              <a:noFill/>
                            </a:ln>
                          </wps:spPr>
                          <wps:txbx>
                            <w:txbxContent>
                              <w:p w:rsidR="006E64E2" w:rsidRDefault="00B90653">
                                <w:pPr>
                                  <w:spacing w:after="0" w:line="215" w:lineRule="auto"/>
                                  <w:jc w:val="center"/>
                                  <w:textDirection w:val="btLr"/>
                                </w:pPr>
                                <w:r>
                                  <w:rPr>
                                    <w:rFonts w:ascii="Calibri" w:eastAsia="Calibri" w:hAnsi="Calibri" w:cs="Calibri"/>
                                    <w:color w:val="000000"/>
                                    <w:sz w:val="16"/>
                                  </w:rPr>
                                  <w:t>Team 1.-4.</w:t>
                                </w:r>
                              </w:p>
                            </w:txbxContent>
                          </wps:txbx>
                          <wps:bodyPr spcFirstLastPara="1" wrap="square" lIns="5075" tIns="5075" rIns="5075" bIns="5075" anchor="ctr" anchorCtr="0">
                            <a:noAutofit/>
                          </wps:bodyPr>
                        </wps:wsp>
                        <wps:wsp>
                          <wps:cNvPr id="50" name="Rektangel 50"/>
                          <wps:cNvSpPr/>
                          <wps:spPr>
                            <a:xfrm>
                              <a:off x="3828450" y="965469"/>
                              <a:ext cx="510321" cy="411438"/>
                            </a:xfrm>
                            <a:prstGeom prst="rect">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6E64E2" w:rsidRDefault="006E64E2">
                                <w:pPr>
                                  <w:spacing w:after="0" w:line="240" w:lineRule="auto"/>
                                  <w:textDirection w:val="btLr"/>
                                </w:pPr>
                              </w:p>
                            </w:txbxContent>
                          </wps:txbx>
                          <wps:bodyPr spcFirstLastPara="1" wrap="square" lIns="91425" tIns="91425" rIns="91425" bIns="91425" anchor="ctr" anchorCtr="0">
                            <a:noAutofit/>
                          </wps:bodyPr>
                        </wps:wsp>
                        <wps:wsp>
                          <wps:cNvPr id="51" name="Tekstboks 51"/>
                          <wps:cNvSpPr txBox="1"/>
                          <wps:spPr>
                            <a:xfrm>
                              <a:off x="3828450" y="965469"/>
                              <a:ext cx="510321" cy="411438"/>
                            </a:xfrm>
                            <a:prstGeom prst="rect">
                              <a:avLst/>
                            </a:prstGeom>
                            <a:noFill/>
                            <a:ln>
                              <a:noFill/>
                            </a:ln>
                          </wps:spPr>
                          <wps:txbx>
                            <w:txbxContent>
                              <w:p w:rsidR="006E64E2" w:rsidRDefault="00B90653">
                                <w:pPr>
                                  <w:spacing w:after="0" w:line="215" w:lineRule="auto"/>
                                  <w:jc w:val="center"/>
                                  <w:textDirection w:val="btLr"/>
                                </w:pPr>
                                <w:r>
                                  <w:rPr>
                                    <w:rFonts w:ascii="Calibri" w:eastAsia="Calibri" w:hAnsi="Calibri" w:cs="Calibri"/>
                                    <w:color w:val="000000"/>
                                    <w:sz w:val="16"/>
                                  </w:rPr>
                                  <w:t>Team 5.-7.</w:t>
                                </w:r>
                              </w:p>
                            </w:txbxContent>
                          </wps:txbx>
                          <wps:bodyPr spcFirstLastPara="1" wrap="square" lIns="5075" tIns="5075" rIns="5075" bIns="5075" anchor="ctr" anchorCtr="0">
                            <a:noAutofit/>
                          </wps:bodyPr>
                        </wps:wsp>
                        <wps:wsp>
                          <wps:cNvPr id="52" name="Rektangel 52"/>
                          <wps:cNvSpPr/>
                          <wps:spPr>
                            <a:xfrm>
                              <a:off x="131435" y="1191757"/>
                              <a:ext cx="510321" cy="411438"/>
                            </a:xfrm>
                            <a:prstGeom prst="rect">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6E64E2" w:rsidRDefault="006E64E2">
                                <w:pPr>
                                  <w:spacing w:after="0" w:line="240" w:lineRule="auto"/>
                                  <w:textDirection w:val="btLr"/>
                                </w:pPr>
                              </w:p>
                            </w:txbxContent>
                          </wps:txbx>
                          <wps:bodyPr spcFirstLastPara="1" wrap="square" lIns="91425" tIns="91425" rIns="91425" bIns="91425" anchor="ctr" anchorCtr="0">
                            <a:noAutofit/>
                          </wps:bodyPr>
                        </wps:wsp>
                        <wps:wsp>
                          <wps:cNvPr id="53" name="Tekstboks 53"/>
                          <wps:cNvSpPr txBox="1"/>
                          <wps:spPr>
                            <a:xfrm>
                              <a:off x="131435" y="1191757"/>
                              <a:ext cx="510321" cy="411438"/>
                            </a:xfrm>
                            <a:prstGeom prst="rect">
                              <a:avLst/>
                            </a:prstGeom>
                            <a:noFill/>
                            <a:ln>
                              <a:noFill/>
                            </a:ln>
                          </wps:spPr>
                          <wps:txbx>
                            <w:txbxContent>
                              <w:p w:rsidR="006E64E2" w:rsidRDefault="00B90653">
                                <w:pPr>
                                  <w:spacing w:after="0" w:line="215" w:lineRule="auto"/>
                                  <w:jc w:val="center"/>
                                  <w:textDirection w:val="btLr"/>
                                </w:pPr>
                                <w:r>
                                  <w:rPr>
                                    <w:rFonts w:ascii="Calibri" w:eastAsia="Calibri" w:hAnsi="Calibri" w:cs="Calibri"/>
                                    <w:color w:val="000000"/>
                                    <w:sz w:val="16"/>
                                  </w:rPr>
                                  <w:t>Brukerråd</w:t>
                                </w:r>
                              </w:p>
                            </w:txbxContent>
                          </wps:txbx>
                          <wps:bodyPr spcFirstLastPara="1" wrap="square" lIns="5075" tIns="5075" rIns="5075" bIns="5075" anchor="ctr" anchorCtr="0">
                            <a:noAutofit/>
                          </wps:bodyPr>
                        </wps:wsp>
                        <wps:wsp>
                          <wps:cNvPr id="54" name="Rektangel 54"/>
                          <wps:cNvSpPr/>
                          <wps:spPr>
                            <a:xfrm>
                              <a:off x="134716" y="1819978"/>
                              <a:ext cx="510321" cy="411438"/>
                            </a:xfrm>
                            <a:prstGeom prst="rect">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6E64E2" w:rsidRDefault="006E64E2">
                                <w:pPr>
                                  <w:spacing w:after="0" w:line="240" w:lineRule="auto"/>
                                  <w:textDirection w:val="btLr"/>
                                </w:pPr>
                              </w:p>
                            </w:txbxContent>
                          </wps:txbx>
                          <wps:bodyPr spcFirstLastPara="1" wrap="square" lIns="91425" tIns="91425" rIns="91425" bIns="91425" anchor="ctr" anchorCtr="0">
                            <a:noAutofit/>
                          </wps:bodyPr>
                        </wps:wsp>
                        <wps:wsp>
                          <wps:cNvPr id="55" name="Tekstboks 55"/>
                          <wps:cNvSpPr txBox="1"/>
                          <wps:spPr>
                            <a:xfrm>
                              <a:off x="134716" y="1819978"/>
                              <a:ext cx="510321" cy="411438"/>
                            </a:xfrm>
                            <a:prstGeom prst="rect">
                              <a:avLst/>
                            </a:prstGeom>
                            <a:noFill/>
                            <a:ln>
                              <a:noFill/>
                            </a:ln>
                          </wps:spPr>
                          <wps:txbx>
                            <w:txbxContent>
                              <w:p w:rsidR="006E64E2" w:rsidRDefault="00B90653">
                                <w:pPr>
                                  <w:spacing w:after="0" w:line="215" w:lineRule="auto"/>
                                  <w:jc w:val="center"/>
                                  <w:textDirection w:val="btLr"/>
                                </w:pPr>
                                <w:r>
                                  <w:rPr>
                                    <w:rFonts w:ascii="Calibri" w:eastAsia="Calibri" w:hAnsi="Calibri" w:cs="Calibri"/>
                                    <w:color w:val="000000"/>
                                    <w:sz w:val="16"/>
                                  </w:rPr>
                                  <w:t>AMG</w:t>
                                </w:r>
                              </w:p>
                            </w:txbxContent>
                          </wps:txbx>
                          <wps:bodyPr spcFirstLastPara="1" wrap="square" lIns="5075" tIns="5075" rIns="5075" bIns="5075" anchor="ctr" anchorCtr="0">
                            <a:noAutofit/>
                          </wps:bodyPr>
                        </wps:wsp>
                        <wps:wsp>
                          <wps:cNvPr id="56" name="Rektangel 56"/>
                          <wps:cNvSpPr/>
                          <wps:spPr>
                            <a:xfrm>
                              <a:off x="133987" y="572842"/>
                              <a:ext cx="510321" cy="411438"/>
                            </a:xfrm>
                            <a:prstGeom prst="rect">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6E64E2" w:rsidRDefault="006E64E2">
                                <w:pPr>
                                  <w:spacing w:after="0" w:line="240" w:lineRule="auto"/>
                                  <w:textDirection w:val="btLr"/>
                                </w:pPr>
                              </w:p>
                            </w:txbxContent>
                          </wps:txbx>
                          <wps:bodyPr spcFirstLastPara="1" wrap="square" lIns="91425" tIns="91425" rIns="91425" bIns="91425" anchor="ctr" anchorCtr="0">
                            <a:noAutofit/>
                          </wps:bodyPr>
                        </wps:wsp>
                        <wps:wsp>
                          <wps:cNvPr id="57" name="Tekstboks 57"/>
                          <wps:cNvSpPr txBox="1"/>
                          <wps:spPr>
                            <a:xfrm>
                              <a:off x="133987" y="572842"/>
                              <a:ext cx="510321" cy="411438"/>
                            </a:xfrm>
                            <a:prstGeom prst="rect">
                              <a:avLst/>
                            </a:prstGeom>
                            <a:noFill/>
                            <a:ln>
                              <a:noFill/>
                            </a:ln>
                          </wps:spPr>
                          <wps:txbx>
                            <w:txbxContent>
                              <w:p w:rsidR="006E64E2" w:rsidRDefault="00B90653">
                                <w:pPr>
                                  <w:spacing w:after="0" w:line="215" w:lineRule="auto"/>
                                  <w:jc w:val="center"/>
                                  <w:textDirection w:val="btLr"/>
                                </w:pPr>
                                <w:r>
                                  <w:rPr>
                                    <w:rFonts w:ascii="Calibri" w:eastAsia="Calibri" w:hAnsi="Calibri" w:cs="Calibri"/>
                                    <w:color w:val="000000"/>
                                    <w:sz w:val="16"/>
                                  </w:rPr>
                                  <w:t>FAU</w:t>
                                </w:r>
                              </w:p>
                            </w:txbxContent>
                          </wps:txbx>
                          <wps:bodyPr spcFirstLastPara="1" wrap="square" lIns="5075" tIns="5075" rIns="5075" bIns="5075" anchor="ctr" anchorCtr="0">
                            <a:noAutofit/>
                          </wps:bodyPr>
                        </wps:wsp>
                        <wps:wsp>
                          <wps:cNvPr id="58" name="Rektangel 58"/>
                          <wps:cNvSpPr/>
                          <wps:spPr>
                            <a:xfrm>
                              <a:off x="125832" y="2400195"/>
                              <a:ext cx="510321" cy="411438"/>
                            </a:xfrm>
                            <a:prstGeom prst="rect">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6E64E2" w:rsidRDefault="006E64E2">
                                <w:pPr>
                                  <w:spacing w:after="0" w:line="240" w:lineRule="auto"/>
                                  <w:textDirection w:val="btLr"/>
                                </w:pPr>
                              </w:p>
                            </w:txbxContent>
                          </wps:txbx>
                          <wps:bodyPr spcFirstLastPara="1" wrap="square" lIns="91425" tIns="91425" rIns="91425" bIns="91425" anchor="ctr" anchorCtr="0">
                            <a:noAutofit/>
                          </wps:bodyPr>
                        </wps:wsp>
                        <wps:wsp>
                          <wps:cNvPr id="59" name="Tekstboks 59"/>
                          <wps:cNvSpPr txBox="1"/>
                          <wps:spPr>
                            <a:xfrm>
                              <a:off x="125832" y="2400195"/>
                              <a:ext cx="510321" cy="411438"/>
                            </a:xfrm>
                            <a:prstGeom prst="rect">
                              <a:avLst/>
                            </a:prstGeom>
                            <a:noFill/>
                            <a:ln>
                              <a:noFill/>
                            </a:ln>
                          </wps:spPr>
                          <wps:txbx>
                            <w:txbxContent>
                              <w:p w:rsidR="006E64E2" w:rsidRDefault="00B90653">
                                <w:pPr>
                                  <w:spacing w:after="0" w:line="215" w:lineRule="auto"/>
                                  <w:jc w:val="center"/>
                                  <w:textDirection w:val="btLr"/>
                                </w:pPr>
                                <w:r>
                                  <w:rPr>
                                    <w:rFonts w:ascii="Calibri" w:eastAsia="Calibri" w:hAnsi="Calibri" w:cs="Calibri"/>
                                    <w:color w:val="000000"/>
                                    <w:sz w:val="16"/>
                                  </w:rPr>
                                  <w:t>Elevråd</w:t>
                                </w:r>
                              </w:p>
                            </w:txbxContent>
                          </wps:txbx>
                          <wps:bodyPr spcFirstLastPara="1" wrap="square" lIns="5075" tIns="5075" rIns="5075" bIns="5075" anchor="ctr" anchorCtr="0">
                            <a:noAutofit/>
                          </wps:bodyPr>
                        </wps:wsp>
                        <wps:wsp>
                          <wps:cNvPr id="60" name="Rektangel 60"/>
                          <wps:cNvSpPr/>
                          <wps:spPr>
                            <a:xfrm>
                              <a:off x="126042" y="3012097"/>
                              <a:ext cx="510321" cy="411438"/>
                            </a:xfrm>
                            <a:prstGeom prst="rect">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6E64E2" w:rsidRDefault="006E64E2">
                                <w:pPr>
                                  <w:spacing w:after="0" w:line="240" w:lineRule="auto"/>
                                  <w:textDirection w:val="btLr"/>
                                </w:pPr>
                              </w:p>
                            </w:txbxContent>
                          </wps:txbx>
                          <wps:bodyPr spcFirstLastPara="1" wrap="square" lIns="91425" tIns="91425" rIns="91425" bIns="91425" anchor="ctr" anchorCtr="0">
                            <a:noAutofit/>
                          </wps:bodyPr>
                        </wps:wsp>
                        <wps:wsp>
                          <wps:cNvPr id="61" name="Tekstboks 61"/>
                          <wps:cNvSpPr txBox="1"/>
                          <wps:spPr>
                            <a:xfrm>
                              <a:off x="126042" y="3012097"/>
                              <a:ext cx="510321" cy="411438"/>
                            </a:xfrm>
                            <a:prstGeom prst="rect">
                              <a:avLst/>
                            </a:prstGeom>
                            <a:noFill/>
                            <a:ln>
                              <a:noFill/>
                            </a:ln>
                          </wps:spPr>
                          <wps:txbx>
                            <w:txbxContent>
                              <w:p w:rsidR="006E64E2" w:rsidRDefault="00B90653">
                                <w:pPr>
                                  <w:spacing w:after="0" w:line="215" w:lineRule="auto"/>
                                  <w:jc w:val="center"/>
                                  <w:textDirection w:val="btLr"/>
                                </w:pPr>
                                <w:r>
                                  <w:rPr>
                                    <w:rFonts w:ascii="Calibri" w:eastAsia="Calibri" w:hAnsi="Calibri" w:cs="Calibri"/>
                                    <w:color w:val="000000"/>
                                    <w:sz w:val="16"/>
                                  </w:rPr>
                                  <w:t>Fag-foreninger</w:t>
                                </w:r>
                              </w:p>
                            </w:txbxContent>
                          </wps:txbx>
                          <wps:bodyPr spcFirstLastPara="1" wrap="square" lIns="5075" tIns="5075" rIns="5075" bIns="5075" anchor="ctr" anchorCtr="0">
                            <a:noAutofit/>
                          </wps:bodyPr>
                        </wps:wsp>
                        <wps:wsp>
                          <wps:cNvPr id="62" name="Rektangel 62"/>
                          <wps:cNvSpPr/>
                          <wps:spPr>
                            <a:xfrm>
                              <a:off x="2993947" y="1434417"/>
                              <a:ext cx="1066659" cy="209737"/>
                            </a:xfrm>
                            <a:prstGeom prst="rect">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rsidR="006E64E2" w:rsidRDefault="006E64E2">
                                <w:pPr>
                                  <w:spacing w:after="0" w:line="240" w:lineRule="auto"/>
                                  <w:textDirection w:val="btLr"/>
                                </w:pPr>
                              </w:p>
                            </w:txbxContent>
                          </wps:txbx>
                          <wps:bodyPr spcFirstLastPara="1" wrap="square" lIns="91425" tIns="91425" rIns="91425" bIns="91425" anchor="ctr" anchorCtr="0">
                            <a:noAutofit/>
                          </wps:bodyPr>
                        </wps:wsp>
                        <wps:wsp>
                          <wps:cNvPr id="63" name="Tekstboks 63"/>
                          <wps:cNvSpPr txBox="1"/>
                          <wps:spPr>
                            <a:xfrm>
                              <a:off x="2993947" y="1434417"/>
                              <a:ext cx="1066659" cy="209737"/>
                            </a:xfrm>
                            <a:prstGeom prst="rect">
                              <a:avLst/>
                            </a:prstGeom>
                            <a:noFill/>
                            <a:ln>
                              <a:noFill/>
                            </a:ln>
                          </wps:spPr>
                          <wps:txbx>
                            <w:txbxContent>
                              <w:p w:rsidR="006E64E2" w:rsidRDefault="00B90653">
                                <w:pPr>
                                  <w:spacing w:after="0" w:line="215" w:lineRule="auto"/>
                                  <w:jc w:val="center"/>
                                  <w:textDirection w:val="btLr"/>
                                </w:pPr>
                                <w:r>
                                  <w:rPr>
                                    <w:rFonts w:ascii="Calibri" w:eastAsia="Calibri" w:hAnsi="Calibri" w:cs="Calibri"/>
                                    <w:color w:val="000000"/>
                                    <w:sz w:val="14"/>
                                  </w:rPr>
                                  <w:t>Kontaktlærere / faglærere/ fagarbeidere/assistenter</w:t>
                                </w:r>
                              </w:p>
                            </w:txbxContent>
                          </wps:txbx>
                          <wps:bodyPr spcFirstLastPara="1" wrap="square" lIns="4425" tIns="4425" rIns="4425" bIns="4425" anchor="ctr" anchorCtr="0">
                            <a:noAutofit/>
                          </wps:bodyPr>
                        </wps:w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60410" cy="4470400"/>
                <wp:effectExtent b="0" l="0" r="0" 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760410" cy="4470400"/>
                        </a:xfrm>
                        <a:prstGeom prst="rect"/>
                        <a:ln/>
                      </pic:spPr>
                    </pic:pic>
                  </a:graphicData>
                </a:graphic>
              </wp:inline>
            </w:drawing>
          </mc:Fallback>
        </mc:AlternateContent>
      </w:r>
    </w:p>
    <w:p w:rsidR="006E64E2" w:rsidRDefault="00B90653">
      <w:pPr>
        <w:pBdr>
          <w:top w:val="nil"/>
          <w:left w:val="nil"/>
          <w:bottom w:val="nil"/>
          <w:right w:val="nil"/>
          <w:between w:val="nil"/>
        </w:pBdr>
        <w:spacing w:after="0"/>
        <w:jc w:val="both"/>
      </w:pPr>
      <w:r>
        <w:t>Rektor har sin instruks gjennom lederavtalen og har det øverste ansvaret på enheten.</w:t>
      </w:r>
    </w:p>
    <w:p w:rsidR="006E64E2" w:rsidRDefault="006E64E2">
      <w:pPr>
        <w:pBdr>
          <w:top w:val="nil"/>
          <w:left w:val="nil"/>
          <w:bottom w:val="nil"/>
          <w:right w:val="nil"/>
          <w:between w:val="nil"/>
        </w:pBdr>
        <w:spacing w:after="0"/>
        <w:jc w:val="both"/>
      </w:pPr>
    </w:p>
    <w:p w:rsidR="006E64E2" w:rsidRDefault="00B90653">
      <w:pPr>
        <w:pBdr>
          <w:top w:val="nil"/>
          <w:left w:val="nil"/>
          <w:bottom w:val="nil"/>
          <w:right w:val="nil"/>
          <w:between w:val="nil"/>
        </w:pBdr>
        <w:spacing w:after="0"/>
        <w:jc w:val="both"/>
      </w:pPr>
      <w:r>
        <w:t>Alle funksjoner ved skolen har rapporteringsansvar til enhetsleder som generelt skal holdes fortløpende orientert i all virksomhet.</w:t>
      </w:r>
    </w:p>
    <w:p w:rsidR="006E64E2" w:rsidRDefault="006E64E2">
      <w:pPr>
        <w:pBdr>
          <w:top w:val="nil"/>
          <w:left w:val="nil"/>
          <w:bottom w:val="nil"/>
          <w:right w:val="nil"/>
          <w:between w:val="nil"/>
        </w:pBdr>
        <w:spacing w:after="0"/>
        <w:jc w:val="both"/>
      </w:pPr>
    </w:p>
    <w:p w:rsidR="006E64E2" w:rsidRDefault="00B90653">
      <w:pPr>
        <w:pBdr>
          <w:top w:val="nil"/>
          <w:left w:val="nil"/>
          <w:bottom w:val="nil"/>
          <w:right w:val="nil"/>
          <w:between w:val="nil"/>
        </w:pBdr>
        <w:spacing w:after="0"/>
        <w:jc w:val="both"/>
      </w:pPr>
      <w:r>
        <w:rPr>
          <w:u w:val="single"/>
        </w:rPr>
        <w:t>SFO-leder</w:t>
      </w:r>
      <w:r>
        <w:t xml:space="preserve"> har egen arbeidsbeskrivelse</w:t>
      </w:r>
      <w:r>
        <w:t>.</w:t>
      </w:r>
    </w:p>
    <w:p w:rsidR="006E64E2" w:rsidRDefault="006E64E2">
      <w:pPr>
        <w:pBdr>
          <w:top w:val="nil"/>
          <w:left w:val="nil"/>
          <w:bottom w:val="nil"/>
          <w:right w:val="nil"/>
          <w:between w:val="nil"/>
        </w:pBdr>
        <w:spacing w:after="0"/>
        <w:jc w:val="both"/>
      </w:pPr>
    </w:p>
    <w:p w:rsidR="006E64E2" w:rsidRDefault="00B90653">
      <w:pPr>
        <w:pBdr>
          <w:top w:val="nil"/>
          <w:left w:val="nil"/>
          <w:bottom w:val="nil"/>
          <w:right w:val="nil"/>
          <w:between w:val="nil"/>
        </w:pBdr>
        <w:spacing w:after="0"/>
        <w:jc w:val="both"/>
      </w:pPr>
      <w:r>
        <w:rPr>
          <w:u w:val="single"/>
        </w:rPr>
        <w:t>Konsulent</w:t>
      </w:r>
      <w:r>
        <w:t xml:space="preserve"> har egen arbeidsbeskrivelse.</w:t>
      </w:r>
    </w:p>
    <w:p w:rsidR="006E64E2" w:rsidRDefault="006E64E2">
      <w:pPr>
        <w:pBdr>
          <w:top w:val="nil"/>
          <w:left w:val="nil"/>
          <w:bottom w:val="nil"/>
          <w:right w:val="nil"/>
          <w:between w:val="nil"/>
        </w:pBdr>
        <w:spacing w:after="0"/>
        <w:jc w:val="both"/>
      </w:pPr>
    </w:p>
    <w:p w:rsidR="006E64E2" w:rsidRDefault="00B90653">
      <w:pPr>
        <w:pBdr>
          <w:top w:val="nil"/>
          <w:left w:val="nil"/>
          <w:bottom w:val="nil"/>
          <w:right w:val="nil"/>
          <w:between w:val="nil"/>
        </w:pBdr>
        <w:spacing w:after="0"/>
        <w:jc w:val="both"/>
      </w:pPr>
      <w:r>
        <w:rPr>
          <w:u w:val="single"/>
        </w:rPr>
        <w:t>Teamkoordinator</w:t>
      </w:r>
      <w:r>
        <w:t xml:space="preserve"> har oppgaven med å koordinere arbeidet på henholdsvis 1. - 4. og 5. - 7. trinn. Dette innebærer planlegging og oppfølging av saker, lede storteam og teammøter, koordinere fordeling av arbeidsoppgav</w:t>
      </w:r>
      <w:r>
        <w:t>er på teamets medlemmer, besørge vikarer i samarbeid med administrasjonen, føre vikartimer, delta i lederteam og bidra i forberedelser av fellestid.</w:t>
      </w:r>
    </w:p>
    <w:p w:rsidR="006E64E2" w:rsidRDefault="006E64E2">
      <w:pPr>
        <w:pBdr>
          <w:top w:val="nil"/>
          <w:left w:val="nil"/>
          <w:bottom w:val="nil"/>
          <w:right w:val="nil"/>
          <w:between w:val="nil"/>
        </w:pBdr>
        <w:spacing w:after="0"/>
        <w:jc w:val="both"/>
        <w:rPr>
          <w:u w:val="single"/>
        </w:rPr>
      </w:pPr>
    </w:p>
    <w:p w:rsidR="006E64E2" w:rsidRDefault="00B90653">
      <w:pPr>
        <w:pBdr>
          <w:top w:val="nil"/>
          <w:left w:val="nil"/>
          <w:bottom w:val="nil"/>
          <w:right w:val="nil"/>
          <w:between w:val="nil"/>
        </w:pBdr>
        <w:spacing w:after="0"/>
        <w:jc w:val="both"/>
      </w:pPr>
      <w:r>
        <w:rPr>
          <w:u w:val="single"/>
        </w:rPr>
        <w:t>Spesialpedagogisk rådgiver</w:t>
      </w:r>
      <w:r>
        <w:t xml:space="preserve"> har oppgaver for den faglige oppfølgingen av enkeltelever med særlige behov, pl</w:t>
      </w:r>
      <w:r>
        <w:t xml:space="preserve">anlegge og tilrettelegge aktivitet for å avdekke behov, gjennomføre individuelle kartleggingstester og vurdere kartleggingsresultater. Bidra til at enhetens totalitet ivaretas. Er fast medlem i skolens spesialpedagogiske team og har oppgaven med å utvikle </w:t>
      </w:r>
      <w:r>
        <w:t>plan for spesialpedagogisk arbeid.</w:t>
      </w:r>
    </w:p>
    <w:p w:rsidR="006E64E2" w:rsidRDefault="006E64E2">
      <w:pPr>
        <w:pBdr>
          <w:top w:val="nil"/>
          <w:left w:val="nil"/>
          <w:bottom w:val="nil"/>
          <w:right w:val="nil"/>
          <w:between w:val="nil"/>
        </w:pBdr>
        <w:spacing w:after="0"/>
        <w:jc w:val="both"/>
      </w:pPr>
    </w:p>
    <w:p w:rsidR="006E64E2" w:rsidRDefault="00B90653">
      <w:pPr>
        <w:spacing w:after="0"/>
        <w:jc w:val="both"/>
      </w:pPr>
      <w:r>
        <w:t>I tillegg skal spes.ped.rådgiver arbeide for å bedre det sosiale miljøet på skolen.</w:t>
      </w:r>
    </w:p>
    <w:p w:rsidR="006E64E2" w:rsidRDefault="00B90653">
      <w:pPr>
        <w:spacing w:after="0"/>
        <w:jc w:val="both"/>
      </w:pPr>
      <w:r>
        <w:t>Dette kan gjøres gjennom samtaler/tiltak for enkeltelever eller grupper av elever og i tett samarbeid med kontaktlærer. Spes.ped.rådgiver arbeider på oppdrag fra rektor, og rapporterer til rektor. Faste oppgaver tillagt funksjonen:</w:t>
      </w:r>
    </w:p>
    <w:p w:rsidR="006E64E2" w:rsidRDefault="00B90653">
      <w:pPr>
        <w:spacing w:after="0"/>
        <w:jc w:val="both"/>
      </w:pPr>
      <w:r>
        <w:tab/>
        <w:t>-FYSAK oppfølging av el</w:t>
      </w:r>
      <w:r>
        <w:t>evgruppa å sørge for kontinuitet og kvalitet</w:t>
      </w:r>
    </w:p>
    <w:p w:rsidR="006E64E2" w:rsidRDefault="00B90653">
      <w:pPr>
        <w:spacing w:after="0"/>
        <w:jc w:val="both"/>
      </w:pPr>
      <w:r>
        <w:tab/>
        <w:t xml:space="preserve">-Sørge for gjennomføring og registrering av mobbeundersøkelsen. Formidle resultat til </w:t>
      </w:r>
      <w:r>
        <w:tab/>
        <w:t>personalet og bidra til at adekvate tiltak iverksettes som følge av resultatene.</w:t>
      </w:r>
    </w:p>
    <w:p w:rsidR="006E64E2" w:rsidRDefault="006E64E2">
      <w:pPr>
        <w:pBdr>
          <w:top w:val="nil"/>
          <w:left w:val="nil"/>
          <w:bottom w:val="nil"/>
          <w:right w:val="nil"/>
          <w:between w:val="nil"/>
        </w:pBdr>
        <w:spacing w:after="0"/>
        <w:jc w:val="both"/>
        <w:rPr>
          <w:u w:val="single"/>
        </w:rPr>
      </w:pPr>
    </w:p>
    <w:p w:rsidR="006E64E2" w:rsidRDefault="00B90653">
      <w:pPr>
        <w:pBdr>
          <w:top w:val="nil"/>
          <w:left w:val="nil"/>
          <w:bottom w:val="nil"/>
          <w:right w:val="nil"/>
          <w:between w:val="nil"/>
        </w:pBdr>
        <w:spacing w:after="0"/>
        <w:jc w:val="both"/>
      </w:pPr>
      <w:r>
        <w:rPr>
          <w:u w:val="single"/>
        </w:rPr>
        <w:t>Elevrådskontakt</w:t>
      </w:r>
      <w:r>
        <w:t xml:space="preserve"> følger opp elevrådet på s</w:t>
      </w:r>
      <w:r>
        <w:t xml:space="preserve">kolen som rådgiver i henhold til oppsatt plan og er ansvarlig for utvikling av denne. Elevrådet skal få opplæring i demokratiske prosesser. </w:t>
      </w:r>
    </w:p>
    <w:p w:rsidR="006E64E2" w:rsidRDefault="006E64E2">
      <w:pPr>
        <w:pBdr>
          <w:top w:val="nil"/>
          <w:left w:val="nil"/>
          <w:bottom w:val="nil"/>
          <w:right w:val="nil"/>
          <w:between w:val="nil"/>
        </w:pBdr>
        <w:spacing w:after="0"/>
        <w:jc w:val="both"/>
      </w:pPr>
    </w:p>
    <w:p w:rsidR="006E64E2" w:rsidRDefault="00B90653">
      <w:pPr>
        <w:pBdr>
          <w:top w:val="nil"/>
          <w:left w:val="nil"/>
          <w:bottom w:val="nil"/>
          <w:right w:val="nil"/>
          <w:between w:val="nil"/>
        </w:pBdr>
        <w:spacing w:after="0"/>
        <w:jc w:val="both"/>
      </w:pPr>
      <w:r>
        <w:t xml:space="preserve">Funksjonen som </w:t>
      </w:r>
      <w:r>
        <w:rPr>
          <w:u w:val="single"/>
        </w:rPr>
        <w:t>skolebibliotekar</w:t>
      </w:r>
      <w:r>
        <w:t xml:space="preserve"> er en pedagogisk oppgave der den følger opp 6.trinns elever som arbeider på biblio</w:t>
      </w:r>
      <w:r>
        <w:t xml:space="preserve">teket, bibliotekar sørger for god oversikt og system på skolebiblioteket. Vedkommende sørger for planlegging av verdens bokdag og lesegledeuka, bibliotekar sørger for utvikling av skolebiblioteket og motiverer elever og voksne til bruk. </w:t>
      </w:r>
    </w:p>
    <w:p w:rsidR="006E64E2" w:rsidRDefault="006E64E2">
      <w:pPr>
        <w:pBdr>
          <w:top w:val="nil"/>
          <w:left w:val="nil"/>
          <w:bottom w:val="nil"/>
          <w:right w:val="nil"/>
          <w:between w:val="nil"/>
        </w:pBdr>
        <w:spacing w:after="0"/>
        <w:jc w:val="both"/>
      </w:pPr>
    </w:p>
    <w:p w:rsidR="006E64E2" w:rsidRDefault="00B90653">
      <w:pPr>
        <w:pBdr>
          <w:top w:val="nil"/>
          <w:left w:val="nil"/>
          <w:bottom w:val="nil"/>
          <w:right w:val="nil"/>
          <w:between w:val="nil"/>
        </w:pBdr>
        <w:spacing w:after="0"/>
        <w:jc w:val="both"/>
      </w:pPr>
      <w:r>
        <w:rPr>
          <w:u w:val="single"/>
        </w:rPr>
        <w:t>IKT-veileder</w:t>
      </w:r>
      <w:r>
        <w:t xml:space="preserve"> har </w:t>
      </w:r>
      <w:r>
        <w:t>oppgaver i forbindelse med vedlikehold av maskinparken (elevnett), veiledning og undervisning av elever og ansatte,administrere IST læring,GAFE og Google apps for works.IKT-veileder er kontaktperson mot kommune i saker som vedrører IKT, delta i møter, saml</w:t>
      </w:r>
      <w:r>
        <w:t>inger og kurs.</w:t>
      </w:r>
    </w:p>
    <w:p w:rsidR="006E64E2" w:rsidRDefault="006E64E2">
      <w:pPr>
        <w:pBdr>
          <w:top w:val="nil"/>
          <w:left w:val="nil"/>
          <w:bottom w:val="nil"/>
          <w:right w:val="nil"/>
          <w:between w:val="nil"/>
        </w:pBdr>
        <w:spacing w:after="0"/>
        <w:jc w:val="both"/>
      </w:pPr>
    </w:p>
    <w:p w:rsidR="006E64E2" w:rsidRDefault="00B90653">
      <w:pPr>
        <w:pBdr>
          <w:top w:val="nil"/>
          <w:left w:val="nil"/>
          <w:bottom w:val="nil"/>
          <w:right w:val="nil"/>
          <w:between w:val="nil"/>
        </w:pBdr>
        <w:spacing w:after="0"/>
        <w:jc w:val="both"/>
      </w:pPr>
      <w:r>
        <w:rPr>
          <w:u w:val="single"/>
        </w:rPr>
        <w:t>Ressurspersoner/realfag</w:t>
      </w:r>
      <w:r>
        <w:t xml:space="preserve"> følger opp Rye skole som realfagsskole. Kompetanseheving til ansatte(Realfagsløypa), Grønt flagg, bikubefadder og Den naturlige skolesekken(DNS).</w:t>
      </w:r>
    </w:p>
    <w:p w:rsidR="006E64E2" w:rsidRDefault="006E64E2">
      <w:pPr>
        <w:pBdr>
          <w:top w:val="nil"/>
          <w:left w:val="nil"/>
          <w:bottom w:val="nil"/>
          <w:right w:val="nil"/>
          <w:between w:val="nil"/>
        </w:pBdr>
        <w:spacing w:after="0"/>
        <w:jc w:val="both"/>
      </w:pPr>
    </w:p>
    <w:p w:rsidR="006E64E2" w:rsidRDefault="00B90653">
      <w:pPr>
        <w:pBdr>
          <w:top w:val="nil"/>
          <w:left w:val="nil"/>
          <w:bottom w:val="nil"/>
          <w:right w:val="nil"/>
          <w:between w:val="nil"/>
        </w:pBdr>
        <w:spacing w:after="0"/>
        <w:jc w:val="both"/>
      </w:pPr>
      <w:r>
        <w:rPr>
          <w:u w:val="single"/>
        </w:rPr>
        <w:t>Kontaktlærer</w:t>
      </w:r>
      <w:r>
        <w:t xml:space="preserve"> følger opp sine elever med samtaler på gruppe og individuelt nivå. Kontaktlærer holder hjemmet regelmessig oppdatert gjennom utviklingssamtaler, og samtaler og/eller møter etter behov. </w:t>
      </w:r>
    </w:p>
    <w:p w:rsidR="006E64E2" w:rsidRDefault="006E64E2">
      <w:pPr>
        <w:pBdr>
          <w:top w:val="nil"/>
          <w:left w:val="nil"/>
          <w:bottom w:val="nil"/>
          <w:right w:val="nil"/>
          <w:between w:val="nil"/>
        </w:pBdr>
        <w:spacing w:after="0"/>
        <w:jc w:val="both"/>
      </w:pPr>
    </w:p>
    <w:p w:rsidR="006E64E2" w:rsidRDefault="00B90653">
      <w:pPr>
        <w:pBdr>
          <w:top w:val="nil"/>
          <w:left w:val="nil"/>
          <w:bottom w:val="nil"/>
          <w:right w:val="nil"/>
          <w:between w:val="nil"/>
        </w:pBdr>
        <w:spacing w:after="0"/>
        <w:jc w:val="both"/>
      </w:pPr>
      <w:r>
        <w:t>I løpet av vårhalvåret skal funksjoner være klart for neste skoleår.</w:t>
      </w:r>
      <w:r>
        <w:t xml:space="preserve"> I forkant  skal det åpnes for en søknadsprosess annen hvert år.</w:t>
      </w:r>
    </w:p>
    <w:p w:rsidR="006E64E2" w:rsidRDefault="006E64E2">
      <w:pPr>
        <w:pBdr>
          <w:top w:val="nil"/>
          <w:left w:val="nil"/>
          <w:bottom w:val="nil"/>
          <w:right w:val="nil"/>
          <w:between w:val="nil"/>
        </w:pBdr>
        <w:spacing w:after="0" w:line="240" w:lineRule="auto"/>
        <w:jc w:val="both"/>
        <w:rPr>
          <w:b/>
          <w:u w:val="single"/>
        </w:rPr>
      </w:pPr>
    </w:p>
    <w:p w:rsidR="006E64E2" w:rsidRDefault="006E64E2">
      <w:pPr>
        <w:pBdr>
          <w:top w:val="nil"/>
          <w:left w:val="nil"/>
          <w:bottom w:val="nil"/>
          <w:right w:val="nil"/>
          <w:between w:val="nil"/>
        </w:pBdr>
        <w:spacing w:after="0" w:line="240" w:lineRule="auto"/>
        <w:jc w:val="both"/>
        <w:rPr>
          <w:b/>
          <w:u w:val="single"/>
        </w:rPr>
      </w:pPr>
    </w:p>
    <w:p w:rsidR="006E64E2" w:rsidRDefault="00B90653">
      <w:pPr>
        <w:pBdr>
          <w:top w:val="nil"/>
          <w:left w:val="nil"/>
          <w:bottom w:val="nil"/>
          <w:right w:val="nil"/>
          <w:between w:val="nil"/>
        </w:pBdr>
        <w:spacing w:after="0"/>
        <w:jc w:val="both"/>
        <w:rPr>
          <w:b/>
          <w:sz w:val="28"/>
          <w:szCs w:val="28"/>
          <w:u w:val="single"/>
        </w:rPr>
      </w:pPr>
      <w:r>
        <w:rPr>
          <w:b/>
          <w:sz w:val="28"/>
          <w:szCs w:val="28"/>
          <w:u w:val="single"/>
        </w:rPr>
        <w:t>Utviklingsarbeid</w:t>
      </w:r>
    </w:p>
    <w:p w:rsidR="006E64E2" w:rsidRDefault="00B90653">
      <w:pPr>
        <w:pBdr>
          <w:top w:val="nil"/>
          <w:left w:val="nil"/>
          <w:bottom w:val="nil"/>
          <w:right w:val="nil"/>
          <w:between w:val="nil"/>
        </w:pBdr>
        <w:spacing w:after="0"/>
        <w:jc w:val="both"/>
      </w:pPr>
      <w:r>
        <w:t xml:space="preserve">Enhetsleder har ansvaret for å formidle innhold i fellestid ukentlig til pedagogisk </w:t>
      </w:r>
      <w:r>
        <w:tab/>
        <w:t xml:space="preserve">personale og andre involverte. All fellestid følger </w:t>
      </w:r>
      <w:r>
        <w:rPr>
          <w:i/>
        </w:rPr>
        <w:t>plan for fellestid skoleåret 2019/2</w:t>
      </w:r>
      <w:r>
        <w:rPr>
          <w:i/>
        </w:rPr>
        <w:t>0.</w:t>
      </w:r>
    </w:p>
    <w:p w:rsidR="006E64E2" w:rsidRDefault="006E64E2">
      <w:pPr>
        <w:pBdr>
          <w:top w:val="nil"/>
          <w:left w:val="nil"/>
          <w:bottom w:val="nil"/>
          <w:right w:val="nil"/>
          <w:between w:val="nil"/>
        </w:pBdr>
        <w:spacing w:after="0"/>
        <w:jc w:val="both"/>
      </w:pPr>
    </w:p>
    <w:p w:rsidR="006E64E2" w:rsidRDefault="00B90653">
      <w:pPr>
        <w:pBdr>
          <w:top w:val="nil"/>
          <w:left w:val="nil"/>
          <w:bottom w:val="nil"/>
          <w:right w:val="nil"/>
          <w:between w:val="nil"/>
        </w:pBdr>
        <w:spacing w:after="0"/>
        <w:jc w:val="both"/>
      </w:pPr>
      <w:r>
        <w:t xml:space="preserve">For skoleåret 2019/20 har skolen følgende satsingsområder: </w:t>
      </w:r>
    </w:p>
    <w:p w:rsidR="006E64E2" w:rsidRDefault="00B90653">
      <w:pPr>
        <w:pBdr>
          <w:top w:val="nil"/>
          <w:left w:val="nil"/>
          <w:bottom w:val="nil"/>
          <w:right w:val="nil"/>
          <w:between w:val="nil"/>
        </w:pBdr>
        <w:spacing w:after="0"/>
        <w:jc w:val="both"/>
      </w:pPr>
      <w:r>
        <w:t>Fagfornyelsen/Overordnet del</w:t>
      </w:r>
    </w:p>
    <w:p w:rsidR="006E64E2" w:rsidRDefault="00B90653">
      <w:pPr>
        <w:pBdr>
          <w:top w:val="nil"/>
          <w:left w:val="nil"/>
          <w:bottom w:val="nil"/>
          <w:right w:val="nil"/>
          <w:between w:val="nil"/>
        </w:pBdr>
        <w:spacing w:after="0"/>
        <w:jc w:val="both"/>
      </w:pPr>
      <w:r>
        <w:t>Enhetsavtalen/SteinSaksPapir/Trondheimsskolen</w:t>
      </w:r>
    </w:p>
    <w:p w:rsidR="006E64E2" w:rsidRDefault="00B90653">
      <w:pPr>
        <w:pBdr>
          <w:top w:val="nil"/>
          <w:left w:val="nil"/>
          <w:bottom w:val="nil"/>
          <w:right w:val="nil"/>
          <w:between w:val="nil"/>
        </w:pBdr>
        <w:spacing w:after="0"/>
        <w:jc w:val="both"/>
      </w:pPr>
      <w:r>
        <w:t>Realfag</w:t>
      </w:r>
    </w:p>
    <w:p w:rsidR="006E64E2" w:rsidRDefault="006E64E2">
      <w:pPr>
        <w:pBdr>
          <w:top w:val="nil"/>
          <w:left w:val="nil"/>
          <w:bottom w:val="nil"/>
          <w:right w:val="nil"/>
          <w:between w:val="nil"/>
        </w:pBdr>
        <w:spacing w:after="0"/>
        <w:jc w:val="both"/>
      </w:pPr>
    </w:p>
    <w:p w:rsidR="006E64E2" w:rsidRDefault="00B90653">
      <w:pPr>
        <w:pBdr>
          <w:top w:val="nil"/>
          <w:left w:val="nil"/>
          <w:bottom w:val="nil"/>
          <w:right w:val="nil"/>
          <w:between w:val="nil"/>
        </w:pBdr>
        <w:spacing w:after="0"/>
        <w:jc w:val="both"/>
      </w:pPr>
      <w:r>
        <w:t>Skole - og SFO:</w:t>
      </w:r>
    </w:p>
    <w:p w:rsidR="006E64E2" w:rsidRDefault="00B90653">
      <w:pPr>
        <w:pBdr>
          <w:top w:val="nil"/>
          <w:left w:val="nil"/>
          <w:bottom w:val="nil"/>
          <w:right w:val="nil"/>
          <w:between w:val="nil"/>
        </w:pBdr>
        <w:spacing w:after="0"/>
        <w:jc w:val="both"/>
      </w:pPr>
      <w:r>
        <w:t>Skole- og SFO dagen vår: rutiner og struktur</w:t>
      </w:r>
    </w:p>
    <w:p w:rsidR="006E64E2" w:rsidRDefault="006E64E2">
      <w:pPr>
        <w:pBdr>
          <w:top w:val="nil"/>
          <w:left w:val="nil"/>
          <w:bottom w:val="nil"/>
          <w:right w:val="nil"/>
          <w:between w:val="nil"/>
        </w:pBdr>
        <w:spacing w:after="0"/>
        <w:jc w:val="both"/>
        <w:rPr>
          <w:color w:val="FF0000"/>
        </w:rPr>
      </w:pPr>
    </w:p>
    <w:p w:rsidR="006E64E2" w:rsidRDefault="00B90653">
      <w:pPr>
        <w:pBdr>
          <w:top w:val="nil"/>
          <w:left w:val="nil"/>
          <w:bottom w:val="nil"/>
          <w:right w:val="nil"/>
          <w:between w:val="nil"/>
        </w:pBdr>
        <w:spacing w:after="0"/>
        <w:jc w:val="both"/>
        <w:rPr>
          <w:b/>
        </w:rPr>
      </w:pPr>
      <w:r>
        <w:rPr>
          <w:b/>
        </w:rPr>
        <w:t>Fagfornyelsen/Overordnet del</w:t>
      </w:r>
    </w:p>
    <w:p w:rsidR="006E64E2" w:rsidRDefault="00B90653">
      <w:pPr>
        <w:pBdr>
          <w:top w:val="nil"/>
          <w:left w:val="nil"/>
          <w:bottom w:val="nil"/>
          <w:right w:val="nil"/>
          <w:between w:val="nil"/>
        </w:pBdr>
        <w:spacing w:after="0"/>
        <w:jc w:val="both"/>
      </w:pPr>
      <w:r>
        <w:t>Mål 2019/20:</w:t>
      </w:r>
    </w:p>
    <w:p w:rsidR="006E64E2" w:rsidRDefault="00B90653">
      <w:pPr>
        <w:pBdr>
          <w:top w:val="nil"/>
          <w:left w:val="nil"/>
          <w:bottom w:val="nil"/>
          <w:right w:val="nil"/>
          <w:between w:val="nil"/>
        </w:pBdr>
        <w:spacing w:after="0"/>
        <w:jc w:val="both"/>
      </w:pPr>
      <w:r>
        <w:t>Fortsette arbeidet med implementeringen av Overordnet del.</w:t>
      </w:r>
    </w:p>
    <w:p w:rsidR="006E64E2" w:rsidRDefault="00B90653">
      <w:pPr>
        <w:pBdr>
          <w:top w:val="nil"/>
          <w:left w:val="nil"/>
          <w:bottom w:val="nil"/>
          <w:right w:val="nil"/>
          <w:between w:val="nil"/>
        </w:pBdr>
        <w:spacing w:after="0"/>
        <w:jc w:val="both"/>
      </w:pPr>
      <w:r>
        <w:t>Implementering av ny læreplan som skal iverksettes høsten 2020.</w:t>
      </w:r>
    </w:p>
    <w:p w:rsidR="006E64E2" w:rsidRDefault="006E64E2">
      <w:pPr>
        <w:pBdr>
          <w:top w:val="nil"/>
          <w:left w:val="nil"/>
          <w:bottom w:val="nil"/>
          <w:right w:val="nil"/>
          <w:between w:val="nil"/>
        </w:pBdr>
        <w:spacing w:after="0"/>
        <w:jc w:val="both"/>
      </w:pPr>
    </w:p>
    <w:p w:rsidR="006E64E2" w:rsidRDefault="00B90653">
      <w:pPr>
        <w:pBdr>
          <w:top w:val="nil"/>
          <w:left w:val="nil"/>
          <w:bottom w:val="nil"/>
          <w:right w:val="nil"/>
          <w:between w:val="nil"/>
        </w:pBdr>
        <w:spacing w:after="0"/>
        <w:jc w:val="both"/>
      </w:pPr>
      <w:r>
        <w:rPr>
          <w:color w:val="303030"/>
          <w:highlight w:val="white"/>
        </w:rPr>
        <w:t>Overordnet del skal erstatte generell del av læreplanverket. Den er fastsatt av Kunnskapsdepartementet, og vil gjelde fra 2020. Over</w:t>
      </w:r>
      <w:r>
        <w:rPr>
          <w:color w:val="303030"/>
          <w:highlight w:val="white"/>
        </w:rPr>
        <w:t>ordnet del beskriver hvilke verdier og prinsipper grunnopplæring skal bygge på.</w:t>
      </w:r>
      <w:r>
        <w:rPr>
          <w:rFonts w:ascii="Roboto" w:eastAsia="Roboto" w:hAnsi="Roboto" w:cs="Roboto"/>
          <w:color w:val="303030"/>
          <w:sz w:val="27"/>
          <w:szCs w:val="27"/>
          <w:highlight w:val="white"/>
        </w:rPr>
        <w:t xml:space="preserve"> </w:t>
      </w:r>
    </w:p>
    <w:p w:rsidR="006E64E2" w:rsidRDefault="00B90653">
      <w:pPr>
        <w:shd w:val="clear" w:color="auto" w:fill="FFFFFF"/>
        <w:spacing w:before="220" w:after="0"/>
        <w:jc w:val="both"/>
        <w:rPr>
          <w:color w:val="303030"/>
        </w:rPr>
      </w:pPr>
      <w:r>
        <w:rPr>
          <w:color w:val="303030"/>
        </w:rPr>
        <w:t>Vi skal prioritere tre tverrfaglige temaer:</w:t>
      </w:r>
    </w:p>
    <w:p w:rsidR="006E64E2" w:rsidRDefault="00B90653">
      <w:pPr>
        <w:numPr>
          <w:ilvl w:val="0"/>
          <w:numId w:val="13"/>
        </w:numPr>
        <w:spacing w:before="280" w:after="0"/>
        <w:jc w:val="both"/>
      </w:pPr>
      <w:r>
        <w:rPr>
          <w:color w:val="303030"/>
        </w:rPr>
        <w:t>demokrati og medborgerskap</w:t>
      </w:r>
    </w:p>
    <w:p w:rsidR="006E64E2" w:rsidRDefault="00B90653">
      <w:pPr>
        <w:numPr>
          <w:ilvl w:val="0"/>
          <w:numId w:val="13"/>
        </w:numPr>
        <w:spacing w:after="0"/>
        <w:jc w:val="both"/>
      </w:pPr>
      <w:r>
        <w:rPr>
          <w:color w:val="303030"/>
        </w:rPr>
        <w:t>bærekraftig utvikling</w:t>
      </w:r>
    </w:p>
    <w:p w:rsidR="006E64E2" w:rsidRDefault="00B90653">
      <w:pPr>
        <w:numPr>
          <w:ilvl w:val="0"/>
          <w:numId w:val="13"/>
        </w:numPr>
        <w:spacing w:after="0"/>
        <w:jc w:val="both"/>
      </w:pPr>
      <w:r>
        <w:rPr>
          <w:color w:val="303030"/>
        </w:rPr>
        <w:t>folkehelse og livsmestring</w:t>
      </w:r>
    </w:p>
    <w:p w:rsidR="006E64E2" w:rsidRDefault="00B90653">
      <w:pPr>
        <w:shd w:val="clear" w:color="auto" w:fill="FFFFFF"/>
        <w:spacing w:before="220" w:after="0"/>
        <w:jc w:val="both"/>
        <w:rPr>
          <w:color w:val="303030"/>
        </w:rPr>
      </w:pPr>
      <w:r>
        <w:rPr>
          <w:color w:val="303030"/>
        </w:rPr>
        <w:t>Læreplanene får ny struktur:</w:t>
      </w:r>
    </w:p>
    <w:p w:rsidR="006E64E2" w:rsidRDefault="00B90653">
      <w:pPr>
        <w:shd w:val="clear" w:color="auto" w:fill="FFFFFF"/>
        <w:spacing w:before="220" w:after="0"/>
        <w:jc w:val="both"/>
        <w:rPr>
          <w:color w:val="303030"/>
        </w:rPr>
      </w:pPr>
      <w:r>
        <w:rPr>
          <w:color w:val="303030"/>
        </w:rPr>
        <w:t>1. Om faget</w:t>
      </w:r>
    </w:p>
    <w:p w:rsidR="006E64E2" w:rsidRDefault="00B90653">
      <w:pPr>
        <w:numPr>
          <w:ilvl w:val="0"/>
          <w:numId w:val="7"/>
        </w:numPr>
        <w:spacing w:before="280" w:after="0"/>
        <w:jc w:val="both"/>
      </w:pPr>
      <w:r>
        <w:rPr>
          <w:color w:val="303030"/>
        </w:rPr>
        <w:t>Fagets relevans for eleven/lærlingen, samfunnet og arbeidslivet</w:t>
      </w:r>
    </w:p>
    <w:p w:rsidR="006E64E2" w:rsidRDefault="00B90653">
      <w:pPr>
        <w:numPr>
          <w:ilvl w:val="0"/>
          <w:numId w:val="7"/>
        </w:numPr>
        <w:spacing w:after="0"/>
        <w:jc w:val="both"/>
      </w:pPr>
      <w:r>
        <w:rPr>
          <w:color w:val="303030"/>
        </w:rPr>
        <w:t>Kjerneelementer i faget</w:t>
      </w:r>
    </w:p>
    <w:p w:rsidR="006E64E2" w:rsidRDefault="00B90653">
      <w:pPr>
        <w:numPr>
          <w:ilvl w:val="0"/>
          <w:numId w:val="7"/>
        </w:numPr>
        <w:spacing w:after="0"/>
        <w:jc w:val="both"/>
      </w:pPr>
      <w:r>
        <w:rPr>
          <w:color w:val="303030"/>
        </w:rPr>
        <w:t>Fagspesifikk tekst om verdier og prinsipper i overordnet del</w:t>
      </w:r>
    </w:p>
    <w:p w:rsidR="006E64E2" w:rsidRDefault="00B90653">
      <w:pPr>
        <w:numPr>
          <w:ilvl w:val="0"/>
          <w:numId w:val="7"/>
        </w:numPr>
        <w:spacing w:after="0"/>
        <w:jc w:val="both"/>
      </w:pPr>
      <w:r>
        <w:rPr>
          <w:color w:val="303030"/>
        </w:rPr>
        <w:t>Tverrfaglige tema i faget</w:t>
      </w:r>
    </w:p>
    <w:p w:rsidR="006E64E2" w:rsidRDefault="00B90653">
      <w:pPr>
        <w:numPr>
          <w:ilvl w:val="0"/>
          <w:numId w:val="7"/>
        </w:numPr>
        <w:spacing w:after="0"/>
        <w:jc w:val="both"/>
      </w:pPr>
      <w:r>
        <w:rPr>
          <w:color w:val="303030"/>
        </w:rPr>
        <w:t>Grunnleggende ferdigheter i faget</w:t>
      </w:r>
    </w:p>
    <w:p w:rsidR="006E64E2" w:rsidRDefault="00B90653">
      <w:pPr>
        <w:shd w:val="clear" w:color="auto" w:fill="FFFFFF"/>
        <w:spacing w:before="220" w:after="0"/>
        <w:jc w:val="both"/>
        <w:rPr>
          <w:color w:val="303030"/>
        </w:rPr>
      </w:pPr>
      <w:r>
        <w:rPr>
          <w:color w:val="303030"/>
        </w:rPr>
        <w:t xml:space="preserve">2. Kompetansemål </w:t>
      </w:r>
    </w:p>
    <w:p w:rsidR="006E64E2" w:rsidRDefault="006E64E2">
      <w:pPr>
        <w:shd w:val="clear" w:color="auto" w:fill="FFFFFF"/>
        <w:spacing w:before="220" w:after="0"/>
        <w:jc w:val="both"/>
        <w:rPr>
          <w:color w:val="303030"/>
        </w:rPr>
      </w:pPr>
    </w:p>
    <w:p w:rsidR="006E64E2" w:rsidRDefault="00B90653">
      <w:pPr>
        <w:shd w:val="clear" w:color="auto" w:fill="FFFFFF"/>
        <w:spacing w:before="220" w:after="0"/>
        <w:jc w:val="both"/>
        <w:rPr>
          <w:color w:val="303030"/>
        </w:rPr>
      </w:pPr>
      <w:r>
        <w:rPr>
          <w:color w:val="303030"/>
        </w:rPr>
        <w:t>3. Vurdering</w:t>
      </w:r>
    </w:p>
    <w:p w:rsidR="006E64E2" w:rsidRDefault="00B90653">
      <w:pPr>
        <w:numPr>
          <w:ilvl w:val="0"/>
          <w:numId w:val="1"/>
        </w:numPr>
        <w:spacing w:before="280" w:after="0"/>
        <w:jc w:val="both"/>
      </w:pPr>
      <w:r>
        <w:rPr>
          <w:color w:val="303030"/>
        </w:rPr>
        <w:lastRenderedPageBreak/>
        <w:t xml:space="preserve"> Fagspesifikk omtale av vurdering</w:t>
      </w:r>
    </w:p>
    <w:p w:rsidR="006E64E2" w:rsidRDefault="00B90653">
      <w:pPr>
        <w:numPr>
          <w:ilvl w:val="0"/>
          <w:numId w:val="1"/>
        </w:numPr>
        <w:spacing w:after="0"/>
        <w:jc w:val="both"/>
      </w:pPr>
      <w:r>
        <w:rPr>
          <w:color w:val="303030"/>
        </w:rPr>
        <w:t>Bestemmelser om sluttvurdering</w:t>
      </w:r>
    </w:p>
    <w:p w:rsidR="006E64E2" w:rsidRDefault="00B90653">
      <w:pPr>
        <w:shd w:val="clear" w:color="auto" w:fill="FFFFFF"/>
        <w:spacing w:before="220" w:after="0"/>
        <w:jc w:val="both"/>
        <w:rPr>
          <w:color w:val="303030"/>
        </w:rPr>
      </w:pPr>
      <w:r>
        <w:rPr>
          <w:color w:val="303030"/>
        </w:rPr>
        <w:t>Læreplanene skal fremdeles ha kompetansemål, og de grunnleggende ferdighetene skal videreføres, men ansvaret for dem skal tydeliggjøres</w:t>
      </w:r>
    </w:p>
    <w:p w:rsidR="006E64E2" w:rsidRDefault="006E64E2">
      <w:pPr>
        <w:pBdr>
          <w:top w:val="nil"/>
          <w:left w:val="nil"/>
          <w:bottom w:val="nil"/>
          <w:right w:val="nil"/>
          <w:between w:val="nil"/>
        </w:pBdr>
        <w:spacing w:after="0"/>
        <w:jc w:val="both"/>
      </w:pPr>
    </w:p>
    <w:p w:rsidR="006E64E2" w:rsidRDefault="006E64E2">
      <w:pPr>
        <w:pBdr>
          <w:top w:val="nil"/>
          <w:left w:val="nil"/>
          <w:bottom w:val="nil"/>
          <w:right w:val="nil"/>
          <w:between w:val="nil"/>
        </w:pBdr>
        <w:spacing w:after="0"/>
        <w:jc w:val="both"/>
        <w:rPr>
          <w:b/>
          <w:color w:val="FF0000"/>
        </w:rPr>
      </w:pPr>
    </w:p>
    <w:p w:rsidR="006E64E2" w:rsidRDefault="00B90653">
      <w:pPr>
        <w:pBdr>
          <w:top w:val="nil"/>
          <w:left w:val="nil"/>
          <w:bottom w:val="nil"/>
          <w:right w:val="nil"/>
          <w:between w:val="nil"/>
        </w:pBdr>
        <w:spacing w:after="0" w:line="240" w:lineRule="auto"/>
        <w:jc w:val="both"/>
        <w:rPr>
          <w:b/>
        </w:rPr>
      </w:pPr>
      <w:r>
        <w:rPr>
          <w:b/>
        </w:rPr>
        <w:t>Realfag</w:t>
      </w:r>
    </w:p>
    <w:p w:rsidR="006E64E2" w:rsidRDefault="00B90653">
      <w:pPr>
        <w:pBdr>
          <w:top w:val="nil"/>
          <w:left w:val="nil"/>
          <w:bottom w:val="nil"/>
          <w:right w:val="nil"/>
          <w:between w:val="nil"/>
        </w:pBdr>
        <w:spacing w:after="0"/>
        <w:jc w:val="both"/>
        <w:rPr>
          <w:highlight w:val="white"/>
        </w:rPr>
      </w:pPr>
      <w:r>
        <w:rPr>
          <w:highlight w:val="white"/>
        </w:rPr>
        <w:t>Regjeringens realfagsstrategi "Tett på realfa</w:t>
      </w:r>
      <w:r>
        <w:rPr>
          <w:highlight w:val="white"/>
        </w:rPr>
        <w:t>g - Nasjonal strategi for realfag i barnehagen og grunnopplæringen (2015-2019)" har fire overordnede mål:</w:t>
      </w:r>
    </w:p>
    <w:p w:rsidR="006E64E2" w:rsidRDefault="00B90653">
      <w:pPr>
        <w:numPr>
          <w:ilvl w:val="0"/>
          <w:numId w:val="2"/>
        </w:numPr>
        <w:pBdr>
          <w:top w:val="nil"/>
          <w:left w:val="nil"/>
          <w:bottom w:val="nil"/>
          <w:right w:val="nil"/>
          <w:between w:val="nil"/>
        </w:pBdr>
        <w:spacing w:before="160" w:after="0"/>
        <w:jc w:val="both"/>
        <w:rPr>
          <w:color w:val="000000"/>
        </w:rPr>
      </w:pPr>
      <w:r>
        <w:rPr>
          <w:highlight w:val="white"/>
        </w:rPr>
        <w:t>Barn og unges kompetanse i realfag skal forbedres.</w:t>
      </w:r>
    </w:p>
    <w:p w:rsidR="006E64E2" w:rsidRDefault="00B90653">
      <w:pPr>
        <w:numPr>
          <w:ilvl w:val="0"/>
          <w:numId w:val="2"/>
        </w:numPr>
        <w:pBdr>
          <w:top w:val="nil"/>
          <w:left w:val="nil"/>
          <w:bottom w:val="nil"/>
          <w:right w:val="nil"/>
          <w:between w:val="nil"/>
        </w:pBdr>
        <w:spacing w:after="0"/>
        <w:jc w:val="both"/>
        <w:rPr>
          <w:color w:val="000000"/>
        </w:rPr>
      </w:pPr>
      <w:r>
        <w:rPr>
          <w:highlight w:val="white"/>
        </w:rPr>
        <w:t>Andelen barn og unge på lavt nivå i realfag skal reduseres.</w:t>
      </w:r>
    </w:p>
    <w:p w:rsidR="006E64E2" w:rsidRDefault="00B90653">
      <w:pPr>
        <w:numPr>
          <w:ilvl w:val="0"/>
          <w:numId w:val="2"/>
        </w:numPr>
        <w:pBdr>
          <w:top w:val="nil"/>
          <w:left w:val="nil"/>
          <w:bottom w:val="nil"/>
          <w:right w:val="nil"/>
          <w:between w:val="nil"/>
        </w:pBdr>
        <w:spacing w:after="0"/>
        <w:jc w:val="both"/>
        <w:rPr>
          <w:color w:val="000000"/>
        </w:rPr>
      </w:pPr>
      <w:r>
        <w:rPr>
          <w:highlight w:val="white"/>
        </w:rPr>
        <w:t>Flere barn og unge skal prestere på høyt og avansert nivå.</w:t>
      </w:r>
    </w:p>
    <w:p w:rsidR="006E64E2" w:rsidRDefault="00B90653">
      <w:pPr>
        <w:numPr>
          <w:ilvl w:val="0"/>
          <w:numId w:val="2"/>
        </w:numPr>
        <w:pBdr>
          <w:top w:val="nil"/>
          <w:left w:val="nil"/>
          <w:bottom w:val="nil"/>
          <w:right w:val="nil"/>
          <w:between w:val="nil"/>
        </w:pBdr>
        <w:spacing w:after="0"/>
        <w:jc w:val="both"/>
        <w:rPr>
          <w:color w:val="000000"/>
        </w:rPr>
      </w:pPr>
      <w:r>
        <w:rPr>
          <w:highlight w:val="white"/>
        </w:rPr>
        <w:t xml:space="preserve">Barnehagelæreres og læreres kompetanse i realfag skal forbedres. </w:t>
      </w:r>
    </w:p>
    <w:p w:rsidR="006E64E2" w:rsidRDefault="006E64E2">
      <w:pPr>
        <w:pBdr>
          <w:top w:val="nil"/>
          <w:left w:val="nil"/>
          <w:bottom w:val="nil"/>
          <w:right w:val="nil"/>
          <w:between w:val="nil"/>
        </w:pBdr>
        <w:spacing w:after="0" w:line="240" w:lineRule="auto"/>
        <w:jc w:val="both"/>
      </w:pPr>
    </w:p>
    <w:p w:rsidR="006E64E2" w:rsidRDefault="006E64E2">
      <w:pPr>
        <w:pBdr>
          <w:top w:val="nil"/>
          <w:left w:val="nil"/>
          <w:bottom w:val="nil"/>
          <w:right w:val="nil"/>
          <w:between w:val="nil"/>
        </w:pBdr>
        <w:spacing w:after="0"/>
        <w:rPr>
          <w:b/>
          <w:color w:val="FF0000"/>
        </w:rPr>
      </w:pPr>
    </w:p>
    <w:p w:rsidR="006E64E2" w:rsidRDefault="00B90653">
      <w:pPr>
        <w:pBdr>
          <w:top w:val="nil"/>
          <w:left w:val="nil"/>
          <w:bottom w:val="nil"/>
          <w:right w:val="nil"/>
          <w:between w:val="nil"/>
        </w:pBdr>
        <w:spacing w:after="0"/>
        <w:rPr>
          <w:b/>
        </w:rPr>
      </w:pPr>
      <w:r>
        <w:rPr>
          <w:b/>
        </w:rPr>
        <w:t>Mål for skoleåret 2019/20:</w:t>
      </w:r>
      <w:r>
        <w:rPr>
          <w:b/>
        </w:rPr>
        <w:br/>
      </w:r>
      <w:r>
        <w:rPr>
          <w:b/>
        </w:rPr>
        <w:t>Fremme opplæring for bærekraftig utvikling med utgangspunkt i nærmiljøet med å ha realfag som satsingsområde</w:t>
      </w:r>
    </w:p>
    <w:p w:rsidR="006E64E2" w:rsidRDefault="006E64E2">
      <w:pPr>
        <w:pBdr>
          <w:top w:val="nil"/>
          <w:left w:val="nil"/>
          <w:bottom w:val="nil"/>
          <w:right w:val="nil"/>
          <w:between w:val="nil"/>
        </w:pBdr>
        <w:spacing w:after="0"/>
        <w:rPr>
          <w:b/>
        </w:rPr>
      </w:pPr>
    </w:p>
    <w:p w:rsidR="006E64E2" w:rsidRDefault="00B90653">
      <w:pPr>
        <w:pBdr>
          <w:top w:val="nil"/>
          <w:left w:val="nil"/>
          <w:bottom w:val="nil"/>
          <w:right w:val="nil"/>
          <w:between w:val="nil"/>
        </w:pBdr>
        <w:spacing w:after="0"/>
        <w:rPr>
          <w:b/>
        </w:rPr>
      </w:pPr>
      <w:r>
        <w:rPr>
          <w:b/>
        </w:rPr>
        <w:t>1. Øke kompetansen innen realfag hos alle lærere/Realfagsløyper</w:t>
      </w:r>
    </w:p>
    <w:p w:rsidR="006E64E2" w:rsidRDefault="00B90653">
      <w:pPr>
        <w:numPr>
          <w:ilvl w:val="0"/>
          <w:numId w:val="5"/>
        </w:numPr>
        <w:pBdr>
          <w:top w:val="nil"/>
          <w:left w:val="nil"/>
          <w:bottom w:val="nil"/>
          <w:right w:val="nil"/>
          <w:between w:val="nil"/>
        </w:pBdr>
        <w:spacing w:after="0"/>
      </w:pPr>
      <w:r>
        <w:t>tilegne seg forskningsbasert kunnskap</w:t>
      </w:r>
    </w:p>
    <w:p w:rsidR="006E64E2" w:rsidRDefault="00B90653">
      <w:pPr>
        <w:numPr>
          <w:ilvl w:val="0"/>
          <w:numId w:val="5"/>
        </w:numPr>
        <w:pBdr>
          <w:top w:val="nil"/>
          <w:left w:val="nil"/>
          <w:bottom w:val="nil"/>
          <w:right w:val="nil"/>
          <w:between w:val="nil"/>
        </w:pBdr>
        <w:spacing w:after="0"/>
      </w:pPr>
      <w:r>
        <w:t>erfaringsdeling/refleksjon</w:t>
      </w:r>
    </w:p>
    <w:p w:rsidR="006E64E2" w:rsidRDefault="00B90653">
      <w:pPr>
        <w:numPr>
          <w:ilvl w:val="0"/>
          <w:numId w:val="5"/>
        </w:numPr>
        <w:pBdr>
          <w:top w:val="nil"/>
          <w:left w:val="nil"/>
          <w:bottom w:val="nil"/>
          <w:right w:val="nil"/>
          <w:between w:val="nil"/>
        </w:pBdr>
        <w:spacing w:after="0"/>
      </w:pPr>
      <w:r>
        <w:t>benytte materiell</w:t>
      </w:r>
      <w:r>
        <w:t>/varierte undervisningsmetoder</w:t>
      </w:r>
    </w:p>
    <w:p w:rsidR="006E64E2" w:rsidRDefault="00B90653">
      <w:pPr>
        <w:pBdr>
          <w:top w:val="nil"/>
          <w:left w:val="nil"/>
          <w:bottom w:val="nil"/>
          <w:right w:val="nil"/>
          <w:between w:val="nil"/>
        </w:pBdr>
        <w:spacing w:after="0"/>
      </w:pPr>
      <w:r>
        <w:t xml:space="preserve"> </w:t>
      </w:r>
    </w:p>
    <w:p w:rsidR="006E64E2" w:rsidRDefault="00B90653">
      <w:pPr>
        <w:pBdr>
          <w:top w:val="nil"/>
          <w:left w:val="nil"/>
          <w:bottom w:val="nil"/>
          <w:right w:val="nil"/>
          <w:between w:val="nil"/>
        </w:pBdr>
        <w:spacing w:after="0"/>
        <w:rPr>
          <w:b/>
        </w:rPr>
      </w:pPr>
      <w:r>
        <w:rPr>
          <w:b/>
        </w:rPr>
        <w:t xml:space="preserve">2. Elevene skal oppleve aktiv læring </w:t>
      </w:r>
    </w:p>
    <w:p w:rsidR="006E64E2" w:rsidRDefault="00B90653">
      <w:pPr>
        <w:numPr>
          <w:ilvl w:val="0"/>
          <w:numId w:val="9"/>
        </w:numPr>
        <w:pBdr>
          <w:top w:val="nil"/>
          <w:left w:val="nil"/>
          <w:bottom w:val="nil"/>
          <w:right w:val="nil"/>
          <w:between w:val="nil"/>
        </w:pBdr>
        <w:spacing w:after="0"/>
      </w:pPr>
      <w:r>
        <w:t>varierte undervisningsmetoder</w:t>
      </w:r>
    </w:p>
    <w:p w:rsidR="006E64E2" w:rsidRDefault="00B90653">
      <w:pPr>
        <w:numPr>
          <w:ilvl w:val="0"/>
          <w:numId w:val="9"/>
        </w:numPr>
        <w:pBdr>
          <w:top w:val="nil"/>
          <w:left w:val="nil"/>
          <w:bottom w:val="nil"/>
          <w:right w:val="nil"/>
          <w:between w:val="nil"/>
        </w:pBdr>
        <w:spacing w:after="0"/>
      </w:pPr>
      <w:r>
        <w:t>benytte uteskole i opplæringen</w:t>
      </w:r>
    </w:p>
    <w:p w:rsidR="006E64E2" w:rsidRDefault="00B90653">
      <w:pPr>
        <w:numPr>
          <w:ilvl w:val="0"/>
          <w:numId w:val="9"/>
        </w:numPr>
        <w:pBdr>
          <w:top w:val="nil"/>
          <w:left w:val="nil"/>
          <w:bottom w:val="nil"/>
          <w:right w:val="nil"/>
          <w:between w:val="nil"/>
        </w:pBdr>
        <w:spacing w:after="0"/>
      </w:pPr>
      <w:r>
        <w:t>aktiv bruk av bikuben/tverrfaglig</w:t>
      </w:r>
    </w:p>
    <w:p w:rsidR="006E64E2" w:rsidRDefault="00B90653">
      <w:pPr>
        <w:numPr>
          <w:ilvl w:val="0"/>
          <w:numId w:val="9"/>
        </w:numPr>
        <w:pBdr>
          <w:top w:val="nil"/>
          <w:left w:val="nil"/>
          <w:bottom w:val="nil"/>
          <w:right w:val="nil"/>
          <w:between w:val="nil"/>
        </w:pBdr>
        <w:spacing w:after="0"/>
      </w:pPr>
      <w:r>
        <w:t>aktiv bruk av prosjektet i Den naturlige skolesekken(DNS)- Høstad-prosjektet</w:t>
      </w:r>
    </w:p>
    <w:p w:rsidR="006E64E2" w:rsidRDefault="00B90653">
      <w:pPr>
        <w:numPr>
          <w:ilvl w:val="0"/>
          <w:numId w:val="9"/>
        </w:numPr>
        <w:pBdr>
          <w:top w:val="nil"/>
          <w:left w:val="nil"/>
          <w:bottom w:val="nil"/>
          <w:right w:val="nil"/>
          <w:between w:val="nil"/>
        </w:pBdr>
        <w:spacing w:after="0"/>
      </w:pPr>
      <w:r>
        <w:t>aktiv bruk av Grønt flagg plan/miljøgruppa</w:t>
      </w:r>
    </w:p>
    <w:p w:rsidR="006E64E2" w:rsidRDefault="00B90653">
      <w:pPr>
        <w:numPr>
          <w:ilvl w:val="0"/>
          <w:numId w:val="9"/>
        </w:numPr>
        <w:pBdr>
          <w:top w:val="nil"/>
          <w:left w:val="nil"/>
          <w:bottom w:val="nil"/>
          <w:right w:val="nil"/>
          <w:between w:val="nil"/>
        </w:pBdr>
        <w:spacing w:after="0"/>
      </w:pPr>
      <w:r>
        <w:t>Realfagsuke</w:t>
      </w:r>
    </w:p>
    <w:p w:rsidR="006E64E2" w:rsidRDefault="00B90653">
      <w:pPr>
        <w:numPr>
          <w:ilvl w:val="0"/>
          <w:numId w:val="9"/>
        </w:numPr>
        <w:pBdr>
          <w:top w:val="nil"/>
          <w:left w:val="nil"/>
          <w:bottom w:val="nil"/>
          <w:right w:val="nil"/>
          <w:between w:val="nil"/>
        </w:pBdr>
        <w:spacing w:after="0"/>
      </w:pPr>
      <w:r>
        <w:t>Grønnsakshage</w:t>
      </w:r>
    </w:p>
    <w:p w:rsidR="006E64E2" w:rsidRDefault="006E64E2">
      <w:pPr>
        <w:pBdr>
          <w:top w:val="nil"/>
          <w:left w:val="nil"/>
          <w:bottom w:val="nil"/>
          <w:right w:val="nil"/>
          <w:between w:val="nil"/>
        </w:pBdr>
        <w:spacing w:after="0"/>
        <w:rPr>
          <w:b/>
          <w:color w:val="FF0000"/>
        </w:rPr>
      </w:pPr>
    </w:p>
    <w:p w:rsidR="006E64E2" w:rsidRDefault="00B90653">
      <w:pPr>
        <w:pBdr>
          <w:top w:val="nil"/>
          <w:left w:val="nil"/>
          <w:bottom w:val="nil"/>
          <w:right w:val="nil"/>
          <w:between w:val="nil"/>
        </w:pBdr>
        <w:spacing w:after="0"/>
        <w:rPr>
          <w:b/>
        </w:rPr>
      </w:pPr>
      <w:r>
        <w:rPr>
          <w:b/>
          <w:color w:val="FF0000"/>
        </w:rPr>
        <w:t xml:space="preserve"> </w:t>
      </w:r>
      <w:r>
        <w:rPr>
          <w:b/>
        </w:rPr>
        <w:t>3. Synliggjøre at Rye skole er realfagsskole for elever og foreldre</w:t>
      </w:r>
    </w:p>
    <w:p w:rsidR="006E64E2" w:rsidRDefault="00B90653">
      <w:pPr>
        <w:numPr>
          <w:ilvl w:val="0"/>
          <w:numId w:val="16"/>
        </w:numPr>
        <w:pBdr>
          <w:top w:val="nil"/>
          <w:left w:val="nil"/>
          <w:bottom w:val="nil"/>
          <w:right w:val="nil"/>
          <w:between w:val="nil"/>
        </w:pBdr>
        <w:spacing w:after="0"/>
        <w:jc w:val="both"/>
      </w:pPr>
      <w:r>
        <w:t>Bikubefadder</w:t>
      </w:r>
    </w:p>
    <w:p w:rsidR="006E64E2" w:rsidRDefault="00B90653">
      <w:pPr>
        <w:numPr>
          <w:ilvl w:val="0"/>
          <w:numId w:val="16"/>
        </w:numPr>
        <w:pBdr>
          <w:top w:val="nil"/>
          <w:left w:val="nil"/>
          <w:bottom w:val="nil"/>
          <w:right w:val="nil"/>
          <w:between w:val="nil"/>
        </w:pBdr>
        <w:spacing w:after="0"/>
        <w:jc w:val="both"/>
      </w:pPr>
      <w:r>
        <w:t>DNS</w:t>
      </w:r>
    </w:p>
    <w:p w:rsidR="006E64E2" w:rsidRDefault="00B90653">
      <w:pPr>
        <w:numPr>
          <w:ilvl w:val="0"/>
          <w:numId w:val="16"/>
        </w:numPr>
        <w:pBdr>
          <w:top w:val="nil"/>
          <w:left w:val="nil"/>
          <w:bottom w:val="nil"/>
          <w:right w:val="nil"/>
          <w:between w:val="nil"/>
        </w:pBdr>
        <w:spacing w:after="0"/>
        <w:jc w:val="both"/>
      </w:pPr>
      <w:r>
        <w:t>Utstillinger av elevarbeid</w:t>
      </w:r>
    </w:p>
    <w:p w:rsidR="006E64E2" w:rsidRDefault="00B90653">
      <w:pPr>
        <w:numPr>
          <w:ilvl w:val="0"/>
          <w:numId w:val="16"/>
        </w:numPr>
        <w:pBdr>
          <w:top w:val="nil"/>
          <w:left w:val="nil"/>
          <w:bottom w:val="nil"/>
          <w:right w:val="nil"/>
          <w:between w:val="nil"/>
        </w:pBdr>
        <w:spacing w:after="0"/>
        <w:jc w:val="both"/>
      </w:pPr>
      <w:r>
        <w:t>Sosiale medier(hjemmesiden, Facebook)</w:t>
      </w:r>
    </w:p>
    <w:p w:rsidR="006E64E2" w:rsidRDefault="00B90653">
      <w:pPr>
        <w:numPr>
          <w:ilvl w:val="0"/>
          <w:numId w:val="16"/>
        </w:numPr>
        <w:pBdr>
          <w:top w:val="nil"/>
          <w:left w:val="nil"/>
          <w:bottom w:val="nil"/>
          <w:right w:val="nil"/>
          <w:between w:val="nil"/>
        </w:pBdr>
        <w:spacing w:after="0"/>
        <w:jc w:val="both"/>
      </w:pPr>
      <w:r>
        <w:t>Realfagsuke</w:t>
      </w:r>
    </w:p>
    <w:p w:rsidR="006E64E2" w:rsidRDefault="00B90653">
      <w:pPr>
        <w:numPr>
          <w:ilvl w:val="0"/>
          <w:numId w:val="16"/>
        </w:numPr>
        <w:pBdr>
          <w:top w:val="nil"/>
          <w:left w:val="nil"/>
          <w:bottom w:val="nil"/>
          <w:right w:val="nil"/>
          <w:between w:val="nil"/>
        </w:pBdr>
        <w:spacing w:after="0"/>
        <w:jc w:val="both"/>
      </w:pPr>
      <w:r>
        <w:t>foreldremøter/kvelder</w:t>
      </w:r>
    </w:p>
    <w:p w:rsidR="006E64E2" w:rsidRDefault="006E64E2">
      <w:pPr>
        <w:pBdr>
          <w:top w:val="nil"/>
          <w:left w:val="nil"/>
          <w:bottom w:val="nil"/>
          <w:right w:val="nil"/>
          <w:between w:val="nil"/>
        </w:pBdr>
        <w:spacing w:after="0"/>
        <w:jc w:val="both"/>
        <w:rPr>
          <w:color w:val="FF0000"/>
        </w:rPr>
      </w:pPr>
    </w:p>
    <w:p w:rsidR="006E64E2" w:rsidRDefault="006E64E2">
      <w:pPr>
        <w:pBdr>
          <w:top w:val="nil"/>
          <w:left w:val="nil"/>
          <w:bottom w:val="nil"/>
          <w:right w:val="nil"/>
          <w:between w:val="nil"/>
        </w:pBdr>
        <w:spacing w:after="0"/>
        <w:jc w:val="both"/>
        <w:rPr>
          <w:b/>
          <w:color w:val="FF0000"/>
        </w:rPr>
      </w:pPr>
    </w:p>
    <w:p w:rsidR="006E64E2" w:rsidRDefault="00B90653">
      <w:pPr>
        <w:pBdr>
          <w:top w:val="nil"/>
          <w:left w:val="nil"/>
          <w:bottom w:val="nil"/>
          <w:right w:val="nil"/>
          <w:between w:val="nil"/>
        </w:pBdr>
        <w:spacing w:after="0"/>
        <w:jc w:val="both"/>
        <w:rPr>
          <w:b/>
        </w:rPr>
      </w:pPr>
      <w:r>
        <w:rPr>
          <w:b/>
        </w:rPr>
        <w:lastRenderedPageBreak/>
        <w:t>Skole-og SFO dagen vår:</w:t>
      </w:r>
    </w:p>
    <w:p w:rsidR="006E64E2" w:rsidRDefault="00B90653">
      <w:pPr>
        <w:pBdr>
          <w:top w:val="nil"/>
          <w:left w:val="nil"/>
          <w:bottom w:val="nil"/>
          <w:right w:val="nil"/>
          <w:between w:val="nil"/>
        </w:pBdr>
        <w:spacing w:after="0"/>
        <w:jc w:val="both"/>
      </w:pPr>
      <w:r>
        <w:t>Alle ansatte vil arbeide med tema som struktur/rutiner, relasjonskompetanse, tydelig leder og atferdsvansker.</w:t>
      </w:r>
    </w:p>
    <w:p w:rsidR="006E64E2" w:rsidRDefault="006E64E2">
      <w:pPr>
        <w:pBdr>
          <w:top w:val="nil"/>
          <w:left w:val="nil"/>
          <w:bottom w:val="nil"/>
          <w:right w:val="nil"/>
          <w:between w:val="nil"/>
        </w:pBdr>
        <w:spacing w:after="0"/>
        <w:jc w:val="both"/>
      </w:pPr>
    </w:p>
    <w:p w:rsidR="006E64E2" w:rsidRDefault="00B90653">
      <w:pPr>
        <w:pBdr>
          <w:top w:val="nil"/>
          <w:left w:val="nil"/>
          <w:bottom w:val="nil"/>
          <w:right w:val="nil"/>
          <w:between w:val="nil"/>
        </w:pBdr>
        <w:spacing w:after="0"/>
        <w:jc w:val="both"/>
        <w:rPr>
          <w:b/>
        </w:rPr>
      </w:pPr>
      <w:r>
        <w:rPr>
          <w:b/>
        </w:rPr>
        <w:t>Mål for skoleåret 2019/20:</w:t>
      </w:r>
    </w:p>
    <w:p w:rsidR="006E64E2" w:rsidRDefault="00B90653">
      <w:pPr>
        <w:numPr>
          <w:ilvl w:val="0"/>
          <w:numId w:val="11"/>
        </w:numPr>
        <w:pBdr>
          <w:top w:val="nil"/>
          <w:left w:val="nil"/>
          <w:bottom w:val="nil"/>
          <w:right w:val="nil"/>
          <w:between w:val="nil"/>
        </w:pBdr>
        <w:spacing w:after="0"/>
        <w:jc w:val="both"/>
      </w:pPr>
      <w:r>
        <w:t>Skape trygge og forutsigbare dager for elevene på skole og SFO</w:t>
      </w:r>
    </w:p>
    <w:p w:rsidR="006E64E2" w:rsidRDefault="00B90653">
      <w:pPr>
        <w:numPr>
          <w:ilvl w:val="0"/>
          <w:numId w:val="11"/>
        </w:numPr>
        <w:pBdr>
          <w:top w:val="nil"/>
          <w:left w:val="nil"/>
          <w:bottom w:val="nil"/>
          <w:right w:val="nil"/>
          <w:between w:val="nil"/>
        </w:pBdr>
        <w:spacing w:after="0"/>
        <w:jc w:val="both"/>
      </w:pPr>
      <w:r>
        <w:t>Fremme et godt læringsmiljø</w:t>
      </w:r>
    </w:p>
    <w:p w:rsidR="006E64E2" w:rsidRDefault="00B90653">
      <w:pPr>
        <w:numPr>
          <w:ilvl w:val="0"/>
          <w:numId w:val="11"/>
        </w:numPr>
        <w:pBdr>
          <w:top w:val="nil"/>
          <w:left w:val="nil"/>
          <w:bottom w:val="nil"/>
          <w:right w:val="nil"/>
          <w:between w:val="nil"/>
        </w:pBdr>
        <w:spacing w:after="0"/>
        <w:jc w:val="both"/>
      </w:pPr>
      <w:r>
        <w:t>Al</w:t>
      </w:r>
      <w:r>
        <w:t>le voksne ved Rye skole er autoritative voksne; en tydelig og varm voksen som viser varme og omtanke</w:t>
      </w:r>
    </w:p>
    <w:p w:rsidR="006E64E2" w:rsidRDefault="006E64E2">
      <w:pPr>
        <w:pBdr>
          <w:top w:val="nil"/>
          <w:left w:val="nil"/>
          <w:bottom w:val="nil"/>
          <w:right w:val="nil"/>
          <w:between w:val="nil"/>
        </w:pBdr>
        <w:spacing w:after="0"/>
        <w:jc w:val="both"/>
      </w:pPr>
    </w:p>
    <w:p w:rsidR="006E64E2" w:rsidRDefault="00B90653">
      <w:pPr>
        <w:pBdr>
          <w:top w:val="nil"/>
          <w:left w:val="nil"/>
          <w:bottom w:val="nil"/>
          <w:right w:val="nil"/>
          <w:between w:val="nil"/>
        </w:pBdr>
        <w:spacing w:after="0"/>
        <w:jc w:val="both"/>
        <w:rPr>
          <w:b/>
        </w:rPr>
      </w:pPr>
      <w:r>
        <w:rPr>
          <w:b/>
        </w:rPr>
        <w:t>Struktur/rutiner</w:t>
      </w:r>
    </w:p>
    <w:p w:rsidR="006E64E2" w:rsidRDefault="00B90653">
      <w:pPr>
        <w:pBdr>
          <w:top w:val="nil"/>
          <w:left w:val="nil"/>
          <w:bottom w:val="nil"/>
          <w:right w:val="nil"/>
          <w:between w:val="nil"/>
        </w:pBdr>
        <w:spacing w:after="0"/>
        <w:jc w:val="both"/>
      </w:pPr>
      <w:r>
        <w:t>God start:</w:t>
      </w:r>
    </w:p>
    <w:p w:rsidR="006E64E2" w:rsidRDefault="00B90653">
      <w:pPr>
        <w:numPr>
          <w:ilvl w:val="0"/>
          <w:numId w:val="14"/>
        </w:numPr>
        <w:spacing w:after="0" w:line="360" w:lineRule="auto"/>
        <w:rPr>
          <w:sz w:val="22"/>
          <w:szCs w:val="22"/>
        </w:rPr>
      </w:pPr>
      <w:r>
        <w:rPr>
          <w:sz w:val="22"/>
          <w:szCs w:val="22"/>
        </w:rPr>
        <w:t>Oppstilling i brannrekke i skolegården ved oppstart til 1.time - gjelder alle klasser. Faste oppstillingsplasser.</w:t>
      </w:r>
    </w:p>
    <w:p w:rsidR="006E64E2" w:rsidRDefault="00B90653">
      <w:pPr>
        <w:numPr>
          <w:ilvl w:val="0"/>
          <w:numId w:val="14"/>
        </w:numPr>
        <w:spacing w:after="0" w:line="360" w:lineRule="auto"/>
        <w:rPr>
          <w:sz w:val="22"/>
          <w:szCs w:val="22"/>
        </w:rPr>
      </w:pPr>
      <w:r>
        <w:rPr>
          <w:sz w:val="22"/>
          <w:szCs w:val="22"/>
        </w:rPr>
        <w:t>Brannrekke -</w:t>
      </w:r>
      <w:r>
        <w:rPr>
          <w:sz w:val="22"/>
          <w:szCs w:val="22"/>
        </w:rPr>
        <w:t xml:space="preserve"> alle elever har fast plass.</w:t>
      </w:r>
    </w:p>
    <w:p w:rsidR="006E64E2" w:rsidRDefault="00B90653">
      <w:pPr>
        <w:numPr>
          <w:ilvl w:val="0"/>
          <w:numId w:val="14"/>
        </w:numPr>
        <w:spacing w:after="0" w:line="360" w:lineRule="auto"/>
        <w:rPr>
          <w:sz w:val="22"/>
          <w:szCs w:val="22"/>
        </w:rPr>
      </w:pPr>
      <w:r>
        <w:rPr>
          <w:sz w:val="22"/>
          <w:szCs w:val="22"/>
        </w:rPr>
        <w:t>Lærerne henter sine klasser i skolegården.</w:t>
      </w:r>
    </w:p>
    <w:p w:rsidR="006E64E2" w:rsidRDefault="00B90653">
      <w:pPr>
        <w:numPr>
          <w:ilvl w:val="0"/>
          <w:numId w:val="14"/>
        </w:numPr>
        <w:spacing w:after="0" w:line="360" w:lineRule="auto"/>
        <w:rPr>
          <w:sz w:val="22"/>
          <w:szCs w:val="22"/>
        </w:rPr>
      </w:pPr>
      <w:r>
        <w:rPr>
          <w:sz w:val="22"/>
          <w:szCs w:val="22"/>
        </w:rPr>
        <w:t>Elevene går rolig inn og tar av seg ytterklær i garderoben.</w:t>
      </w:r>
    </w:p>
    <w:p w:rsidR="006E64E2" w:rsidRDefault="00B90653">
      <w:pPr>
        <w:numPr>
          <w:ilvl w:val="0"/>
          <w:numId w:val="14"/>
        </w:numPr>
        <w:spacing w:after="0" w:line="360" w:lineRule="auto"/>
        <w:rPr>
          <w:sz w:val="22"/>
          <w:szCs w:val="22"/>
        </w:rPr>
      </w:pPr>
      <w:r>
        <w:rPr>
          <w:sz w:val="22"/>
          <w:szCs w:val="22"/>
        </w:rPr>
        <w:t>Elevene går i brannrekke fra garderobe til klasserom.</w:t>
      </w:r>
    </w:p>
    <w:p w:rsidR="006E64E2" w:rsidRDefault="00B90653">
      <w:pPr>
        <w:numPr>
          <w:ilvl w:val="0"/>
          <w:numId w:val="14"/>
        </w:numPr>
        <w:spacing w:after="0" w:line="360" w:lineRule="auto"/>
        <w:rPr>
          <w:sz w:val="22"/>
          <w:szCs w:val="22"/>
        </w:rPr>
      </w:pPr>
      <w:r>
        <w:rPr>
          <w:sz w:val="22"/>
          <w:szCs w:val="22"/>
        </w:rPr>
        <w:t>Lærer står ved døra og hilser og bruker elevenes navn.</w:t>
      </w:r>
    </w:p>
    <w:p w:rsidR="006E64E2" w:rsidRDefault="00B90653">
      <w:pPr>
        <w:numPr>
          <w:ilvl w:val="0"/>
          <w:numId w:val="14"/>
        </w:numPr>
        <w:spacing w:after="0" w:line="360" w:lineRule="auto"/>
        <w:rPr>
          <w:sz w:val="22"/>
          <w:szCs w:val="22"/>
        </w:rPr>
      </w:pPr>
      <w:r>
        <w:rPr>
          <w:sz w:val="22"/>
          <w:szCs w:val="22"/>
        </w:rPr>
        <w:t>All forflytning med klasse inne i skolebygget  benyttes brannrekke med voksen foran.</w:t>
      </w:r>
    </w:p>
    <w:p w:rsidR="006E64E2" w:rsidRDefault="00B90653">
      <w:pPr>
        <w:numPr>
          <w:ilvl w:val="0"/>
          <w:numId w:val="14"/>
        </w:numPr>
        <w:spacing w:after="0" w:line="360" w:lineRule="auto"/>
        <w:rPr>
          <w:sz w:val="22"/>
          <w:szCs w:val="22"/>
        </w:rPr>
      </w:pPr>
      <w:r>
        <w:rPr>
          <w:sz w:val="22"/>
          <w:szCs w:val="22"/>
        </w:rPr>
        <w:t xml:space="preserve">Oppstilling i skolegården etter hvert friminutt - elevene står i brannrekke og lærerne henter klassen. Elevene går rolig inn med lærer først og henger av seg ytterklær i  </w:t>
      </w:r>
      <w:r>
        <w:rPr>
          <w:sz w:val="22"/>
          <w:szCs w:val="22"/>
        </w:rPr>
        <w:t>garderoben. Deretter stille de opp i brannrekke og går inn i klasserommet med lærer først.</w:t>
      </w:r>
    </w:p>
    <w:p w:rsidR="006E64E2" w:rsidRDefault="00B90653">
      <w:pPr>
        <w:numPr>
          <w:ilvl w:val="0"/>
          <w:numId w:val="14"/>
        </w:numPr>
        <w:spacing w:after="0" w:line="360" w:lineRule="auto"/>
        <w:rPr>
          <w:sz w:val="22"/>
          <w:szCs w:val="22"/>
        </w:rPr>
      </w:pPr>
      <w:r>
        <w:rPr>
          <w:sz w:val="22"/>
          <w:szCs w:val="22"/>
        </w:rPr>
        <w:t>Gjennomgang av dagen på tavla/smartboard(dag,dato,innhold og org.av dagen).</w:t>
      </w:r>
    </w:p>
    <w:p w:rsidR="006E64E2" w:rsidRDefault="00B90653">
      <w:pPr>
        <w:numPr>
          <w:ilvl w:val="0"/>
          <w:numId w:val="14"/>
        </w:numPr>
        <w:spacing w:after="0" w:line="360" w:lineRule="auto"/>
        <w:rPr>
          <w:sz w:val="22"/>
          <w:szCs w:val="22"/>
        </w:rPr>
      </w:pPr>
      <w:r>
        <w:rPr>
          <w:sz w:val="22"/>
          <w:szCs w:val="22"/>
        </w:rPr>
        <w:t>Gjennomgang av sosiale mål hver dag på tavla/smartboard.</w:t>
      </w:r>
    </w:p>
    <w:p w:rsidR="006E64E2" w:rsidRDefault="00B90653">
      <w:pPr>
        <w:numPr>
          <w:ilvl w:val="0"/>
          <w:numId w:val="14"/>
        </w:numPr>
        <w:spacing w:after="0" w:line="360" w:lineRule="auto"/>
        <w:rPr>
          <w:sz w:val="22"/>
          <w:szCs w:val="22"/>
        </w:rPr>
      </w:pPr>
      <w:r>
        <w:rPr>
          <w:sz w:val="22"/>
          <w:szCs w:val="22"/>
        </w:rPr>
        <w:t xml:space="preserve">Faglige mål for økta skrives på </w:t>
      </w:r>
      <w:r>
        <w:rPr>
          <w:sz w:val="22"/>
          <w:szCs w:val="22"/>
        </w:rPr>
        <w:t>tavla/smartboard.</w:t>
      </w:r>
    </w:p>
    <w:p w:rsidR="006E64E2" w:rsidRDefault="006E64E2">
      <w:pPr>
        <w:pBdr>
          <w:top w:val="nil"/>
          <w:left w:val="nil"/>
          <w:bottom w:val="nil"/>
          <w:right w:val="nil"/>
          <w:between w:val="nil"/>
        </w:pBdr>
        <w:spacing w:after="0"/>
        <w:jc w:val="both"/>
      </w:pPr>
    </w:p>
    <w:p w:rsidR="006E64E2" w:rsidRDefault="006E64E2">
      <w:pPr>
        <w:pBdr>
          <w:top w:val="nil"/>
          <w:left w:val="nil"/>
          <w:bottom w:val="nil"/>
          <w:right w:val="nil"/>
          <w:between w:val="nil"/>
        </w:pBdr>
        <w:spacing w:after="0" w:line="240" w:lineRule="auto"/>
        <w:jc w:val="both"/>
      </w:pPr>
    </w:p>
    <w:p w:rsidR="006E64E2" w:rsidRDefault="00B90653">
      <w:pPr>
        <w:pBdr>
          <w:top w:val="nil"/>
          <w:left w:val="nil"/>
          <w:bottom w:val="nil"/>
          <w:right w:val="nil"/>
          <w:between w:val="nil"/>
        </w:pBdr>
        <w:spacing w:after="0" w:line="240" w:lineRule="auto"/>
        <w:jc w:val="both"/>
      </w:pPr>
      <w:r>
        <w:t>Overgang skole-SFO (1.-4.trinn)</w:t>
      </w:r>
    </w:p>
    <w:p w:rsidR="006E64E2" w:rsidRDefault="00B90653">
      <w:pPr>
        <w:pBdr>
          <w:top w:val="nil"/>
          <w:left w:val="nil"/>
          <w:bottom w:val="nil"/>
          <w:right w:val="nil"/>
          <w:between w:val="nil"/>
        </w:pBdr>
        <w:spacing w:after="0" w:line="240" w:lineRule="auto"/>
        <w:jc w:val="both"/>
      </w:pPr>
      <w:r>
        <w:t>God avslutning (1.-7.trinn):</w:t>
      </w:r>
    </w:p>
    <w:p w:rsidR="006E64E2" w:rsidRDefault="00B90653">
      <w:pPr>
        <w:spacing w:after="0"/>
      </w:pPr>
      <w:r>
        <w:t>1.-4.trinn:</w:t>
      </w:r>
    </w:p>
    <w:p w:rsidR="006E64E2" w:rsidRDefault="00B90653">
      <w:pPr>
        <w:numPr>
          <w:ilvl w:val="0"/>
          <w:numId w:val="8"/>
        </w:numPr>
        <w:spacing w:after="0"/>
      </w:pPr>
      <w:r>
        <w:t>Alle elevene rydder pulten sin i klasserommet</w:t>
      </w:r>
    </w:p>
    <w:p w:rsidR="006E64E2" w:rsidRDefault="00B90653">
      <w:pPr>
        <w:numPr>
          <w:ilvl w:val="0"/>
          <w:numId w:val="8"/>
        </w:numPr>
        <w:spacing w:after="0"/>
      </w:pPr>
      <w:r>
        <w:t>Ordenselevene gjør sine ryddeoppgaver</w:t>
      </w:r>
    </w:p>
    <w:p w:rsidR="006E64E2" w:rsidRDefault="00B90653">
      <w:pPr>
        <w:numPr>
          <w:ilvl w:val="0"/>
          <w:numId w:val="8"/>
        </w:numPr>
        <w:spacing w:after="0"/>
      </w:pPr>
      <w:r>
        <w:t>Alle elevene står ved pulten med sekken på ryggen, og henger/setter stolen på p</w:t>
      </w:r>
      <w:r>
        <w:t>ulten</w:t>
      </w:r>
    </w:p>
    <w:p w:rsidR="006E64E2" w:rsidRDefault="00B90653">
      <w:pPr>
        <w:numPr>
          <w:ilvl w:val="0"/>
          <w:numId w:val="8"/>
        </w:numPr>
        <w:spacing w:after="0"/>
      </w:pPr>
      <w:r>
        <w:t>SFO-ansatt leser opp navn i klasserommet</w:t>
      </w:r>
    </w:p>
    <w:p w:rsidR="006E64E2" w:rsidRDefault="00B90653">
      <w:pPr>
        <w:numPr>
          <w:ilvl w:val="0"/>
          <w:numId w:val="8"/>
        </w:numPr>
        <w:spacing w:after="0"/>
      </w:pPr>
      <w:r>
        <w:t>Etter at elevene blir lest opp går elevene til lærer ved døra og takker for dagen</w:t>
      </w:r>
    </w:p>
    <w:p w:rsidR="006E64E2" w:rsidRDefault="00B90653">
      <w:pPr>
        <w:numPr>
          <w:ilvl w:val="0"/>
          <w:numId w:val="8"/>
        </w:numPr>
        <w:spacing w:after="0"/>
      </w:pPr>
      <w:r>
        <w:t>Henger opp sekken i garderoben og tar på seg ytterklær og går ut friminutt</w:t>
      </w:r>
    </w:p>
    <w:p w:rsidR="006E64E2" w:rsidRDefault="00B90653">
      <w:pPr>
        <w:numPr>
          <w:ilvl w:val="0"/>
          <w:numId w:val="8"/>
        </w:numPr>
        <w:spacing w:after="0"/>
      </w:pPr>
      <w:r>
        <w:t>1.-3.trinn: På onsdager går elevene direkte til måltid</w:t>
      </w:r>
    </w:p>
    <w:p w:rsidR="006E64E2" w:rsidRDefault="00B90653">
      <w:pPr>
        <w:numPr>
          <w:ilvl w:val="0"/>
          <w:numId w:val="8"/>
        </w:numPr>
        <w:spacing w:after="0"/>
      </w:pPr>
      <w:r>
        <w:t>4.trinn:På tirsdager, onsdager og torsdager går elevene direkte til måltid</w:t>
      </w:r>
    </w:p>
    <w:p w:rsidR="006E64E2" w:rsidRDefault="00B90653">
      <w:pPr>
        <w:numPr>
          <w:ilvl w:val="0"/>
          <w:numId w:val="8"/>
        </w:numPr>
        <w:spacing w:after="0"/>
      </w:pPr>
      <w:r>
        <w:lastRenderedPageBreak/>
        <w:t>De elevene som ikke har SFO-plass: lærer takker for dagen ved døra, og elevene går ut i garderoben kler på seg og drar hjem</w:t>
      </w:r>
    </w:p>
    <w:p w:rsidR="006E64E2" w:rsidRDefault="00B90653">
      <w:pPr>
        <w:spacing w:after="0"/>
      </w:pPr>
      <w:r>
        <w:t>5.</w:t>
      </w:r>
      <w:r>
        <w:t>-7.trinn:</w:t>
      </w:r>
    </w:p>
    <w:p w:rsidR="006E64E2" w:rsidRDefault="00B90653">
      <w:pPr>
        <w:numPr>
          <w:ilvl w:val="0"/>
          <w:numId w:val="10"/>
        </w:numPr>
        <w:spacing w:after="0"/>
      </w:pPr>
      <w:r>
        <w:t>Alle elevene rydder pulten sin i klasserommet</w:t>
      </w:r>
    </w:p>
    <w:p w:rsidR="006E64E2" w:rsidRDefault="00B90653">
      <w:pPr>
        <w:numPr>
          <w:ilvl w:val="0"/>
          <w:numId w:val="10"/>
        </w:numPr>
        <w:spacing w:after="0"/>
      </w:pPr>
      <w:r>
        <w:t>Ordenselevene gjør sine ryddeoppgaver</w:t>
      </w:r>
    </w:p>
    <w:p w:rsidR="006E64E2" w:rsidRDefault="00B90653">
      <w:pPr>
        <w:numPr>
          <w:ilvl w:val="0"/>
          <w:numId w:val="10"/>
        </w:numPr>
        <w:spacing w:after="0"/>
      </w:pPr>
      <w:r>
        <w:t>Alle elevene står ved pulten med sekken på ryggen, og henger/setter stolen på pulten</w:t>
      </w:r>
    </w:p>
    <w:p w:rsidR="006E64E2" w:rsidRDefault="00B90653">
      <w:pPr>
        <w:numPr>
          <w:ilvl w:val="0"/>
          <w:numId w:val="10"/>
        </w:numPr>
        <w:spacing w:after="0"/>
      </w:pPr>
      <w:r>
        <w:t>Lærer og elever sier takk for i dag samlet i klassen</w:t>
      </w:r>
    </w:p>
    <w:p w:rsidR="006E64E2" w:rsidRDefault="00B90653">
      <w:pPr>
        <w:numPr>
          <w:ilvl w:val="0"/>
          <w:numId w:val="10"/>
        </w:numPr>
        <w:spacing w:after="0"/>
      </w:pPr>
      <w:r>
        <w:t>Lærer står ved døra og takker for dagen til den enkelte elev</w:t>
      </w:r>
    </w:p>
    <w:p w:rsidR="006E64E2" w:rsidRDefault="006E64E2">
      <w:pPr>
        <w:pBdr>
          <w:top w:val="nil"/>
          <w:left w:val="nil"/>
          <w:bottom w:val="nil"/>
          <w:right w:val="nil"/>
          <w:between w:val="nil"/>
        </w:pBdr>
        <w:spacing w:after="0" w:line="240" w:lineRule="auto"/>
        <w:jc w:val="both"/>
      </w:pPr>
    </w:p>
    <w:p w:rsidR="006E64E2" w:rsidRDefault="006E64E2">
      <w:pPr>
        <w:pBdr>
          <w:top w:val="nil"/>
          <w:left w:val="nil"/>
          <w:bottom w:val="nil"/>
          <w:right w:val="nil"/>
          <w:between w:val="nil"/>
        </w:pBdr>
        <w:spacing w:after="0" w:line="240" w:lineRule="auto"/>
        <w:jc w:val="both"/>
      </w:pPr>
    </w:p>
    <w:p w:rsidR="006E64E2" w:rsidRDefault="006E64E2">
      <w:pPr>
        <w:pBdr>
          <w:top w:val="nil"/>
          <w:left w:val="nil"/>
          <w:bottom w:val="nil"/>
          <w:right w:val="nil"/>
          <w:between w:val="nil"/>
        </w:pBdr>
        <w:spacing w:after="0" w:line="240" w:lineRule="auto"/>
        <w:jc w:val="both"/>
        <w:rPr>
          <w:u w:val="single"/>
        </w:rPr>
      </w:pPr>
    </w:p>
    <w:p w:rsidR="006E64E2" w:rsidRDefault="00B90653">
      <w:pPr>
        <w:spacing w:after="0"/>
        <w:jc w:val="both"/>
        <w:rPr>
          <w:b/>
          <w:sz w:val="28"/>
          <w:szCs w:val="28"/>
          <w:u w:val="single"/>
        </w:rPr>
      </w:pPr>
      <w:r>
        <w:rPr>
          <w:b/>
          <w:sz w:val="28"/>
          <w:szCs w:val="28"/>
          <w:u w:val="single"/>
        </w:rPr>
        <w:t>Læringsmiljø</w:t>
      </w:r>
    </w:p>
    <w:p w:rsidR="006E64E2" w:rsidRDefault="006E64E2">
      <w:pPr>
        <w:spacing w:after="0"/>
        <w:jc w:val="both"/>
        <w:rPr>
          <w:u w:val="single"/>
        </w:rPr>
      </w:pPr>
    </w:p>
    <w:p w:rsidR="006E64E2" w:rsidRDefault="00B90653">
      <w:pPr>
        <w:spacing w:after="0"/>
        <w:jc w:val="both"/>
        <w:rPr>
          <w:b/>
        </w:rPr>
      </w:pPr>
      <w:r>
        <w:rPr>
          <w:b/>
        </w:rPr>
        <w:t>Mål</w:t>
      </w:r>
    </w:p>
    <w:p w:rsidR="006E64E2" w:rsidRDefault="00B90653">
      <w:pPr>
        <w:spacing w:after="0"/>
        <w:jc w:val="both"/>
      </w:pPr>
      <w:r>
        <w:t>Hver elev skal føle trygghet i møte med voksne og barn på skolen.</w:t>
      </w:r>
    </w:p>
    <w:p w:rsidR="006E64E2" w:rsidRDefault="00B90653">
      <w:pPr>
        <w:spacing w:after="0"/>
        <w:jc w:val="both"/>
      </w:pPr>
      <w:r>
        <w:t>Alle elever skal ha en voksen de kan gå til som de har så mye tillit til at de kan dele sine opplevelser med</w:t>
      </w:r>
      <w:r>
        <w:t>.</w:t>
      </w:r>
    </w:p>
    <w:p w:rsidR="006E64E2" w:rsidRDefault="006E64E2">
      <w:pPr>
        <w:spacing w:after="0"/>
        <w:jc w:val="both"/>
      </w:pPr>
    </w:p>
    <w:p w:rsidR="006E64E2" w:rsidRDefault="00B90653">
      <w:pPr>
        <w:spacing w:after="0"/>
        <w:jc w:val="both"/>
        <w:rPr>
          <w:i/>
        </w:rPr>
      </w:pPr>
      <w:r>
        <w:t xml:space="preserve">Alle ansatte kjenner innholdet i Opplæringsloven § 9a og skolen </w:t>
      </w:r>
      <w:r>
        <w:rPr>
          <w:i/>
        </w:rPr>
        <w:t>Handlingsplan mot mobbing.</w:t>
      </w:r>
    </w:p>
    <w:p w:rsidR="006E64E2" w:rsidRDefault="006E64E2">
      <w:pPr>
        <w:spacing w:after="0"/>
        <w:jc w:val="both"/>
      </w:pPr>
    </w:p>
    <w:p w:rsidR="006E64E2" w:rsidRDefault="00B90653">
      <w:pPr>
        <w:spacing w:after="0"/>
        <w:jc w:val="both"/>
      </w:pPr>
      <w:r>
        <w:t xml:space="preserve">Skolens ansatte ivaretar trygghet med stor grad av tilstedeværelse i områder der elever </w:t>
      </w:r>
      <w:r>
        <w:tab/>
        <w:t>møtes.</w:t>
      </w:r>
    </w:p>
    <w:p w:rsidR="006E64E2" w:rsidRDefault="006E64E2">
      <w:pPr>
        <w:spacing w:after="0"/>
        <w:jc w:val="both"/>
      </w:pPr>
    </w:p>
    <w:p w:rsidR="006E64E2" w:rsidRDefault="00B90653">
      <w:pPr>
        <w:spacing w:after="0"/>
        <w:jc w:val="both"/>
      </w:pPr>
      <w:r>
        <w:t>Elevråd og FYSAK har oppgaver som skal ivareta elevenes trivsel.</w:t>
      </w:r>
    </w:p>
    <w:p w:rsidR="006E64E2" w:rsidRDefault="006E64E2">
      <w:pPr>
        <w:spacing w:after="0" w:line="240" w:lineRule="auto"/>
        <w:jc w:val="both"/>
        <w:rPr>
          <w:b/>
        </w:rPr>
      </w:pPr>
    </w:p>
    <w:p w:rsidR="006E64E2" w:rsidRDefault="00B90653">
      <w:pPr>
        <w:spacing w:after="0"/>
        <w:jc w:val="both"/>
        <w:rPr>
          <w:b/>
        </w:rPr>
      </w:pPr>
      <w:r>
        <w:rPr>
          <w:b/>
        </w:rPr>
        <w:t>Arbeidsbeskrivelse</w:t>
      </w:r>
    </w:p>
    <w:p w:rsidR="006E64E2" w:rsidRDefault="00B90653">
      <w:pPr>
        <w:spacing w:after="0"/>
        <w:jc w:val="both"/>
      </w:pPr>
      <w:r>
        <w:t xml:space="preserve">Inspeksjon er beskrevet nærmere i egen rutine samt i timeplandokument for gjeldende skoleåret. Det er viktig at voksne er tett på og følger godt med med aktive øyne. De voksne skal være en motivator og observatør i forhold til sosiale </w:t>
      </w:r>
      <w:r>
        <w:t xml:space="preserve">relasjoner. </w:t>
      </w:r>
    </w:p>
    <w:p w:rsidR="006E64E2" w:rsidRDefault="00B90653">
      <w:pPr>
        <w:spacing w:after="0"/>
        <w:jc w:val="both"/>
      </w:pPr>
      <w:r>
        <w:tab/>
      </w:r>
    </w:p>
    <w:p w:rsidR="006E64E2" w:rsidRDefault="00B90653">
      <w:pPr>
        <w:spacing w:after="0"/>
        <w:jc w:val="both"/>
      </w:pPr>
      <w:r>
        <w:t xml:space="preserve">Elevråd følger egen plan som utarbeides ved skolestart av elevrådskontakt, egen </w:t>
      </w:r>
      <w:r>
        <w:tab/>
        <w:t xml:space="preserve">arbeidsinstruks. Elevråd og klasseråd har til hensikt å fremme kunnskap om </w:t>
      </w:r>
      <w:r>
        <w:tab/>
        <w:t>demokratiske prinsipper blant elevene. Klasseråd avholdes</w:t>
      </w:r>
      <w:r>
        <w:tab/>
        <w:t xml:space="preserve">hver uke, elevrådet møter </w:t>
      </w:r>
      <w:r>
        <w:tab/>
        <w:t>omtrent en gang per måned.</w:t>
      </w:r>
    </w:p>
    <w:p w:rsidR="006E64E2" w:rsidRDefault="006E64E2">
      <w:pPr>
        <w:spacing w:after="0"/>
        <w:jc w:val="both"/>
      </w:pPr>
    </w:p>
    <w:p w:rsidR="006E64E2" w:rsidRDefault="00B90653">
      <w:pPr>
        <w:spacing w:after="0"/>
        <w:jc w:val="both"/>
      </w:pPr>
      <w:r>
        <w:t xml:space="preserve">Fysisk aktivitet (FYSAK) er etablert for å påvirke godt samhold mellom elever og </w:t>
      </w:r>
      <w:r>
        <w:tab/>
        <w:t>sette situasjoner der elever på mellomtrinnet er i fysisk aktivitet i skolen. Spes.ped./sos.ped.rådgiver har ansvaret for FYSAK og har egen arbei</w:t>
      </w:r>
      <w:r>
        <w:t>dsinstruks.</w:t>
      </w:r>
    </w:p>
    <w:p w:rsidR="006E64E2" w:rsidRDefault="006E64E2">
      <w:pPr>
        <w:spacing w:after="0"/>
        <w:jc w:val="both"/>
      </w:pPr>
    </w:p>
    <w:p w:rsidR="006E64E2" w:rsidRDefault="00B90653">
      <w:pPr>
        <w:spacing w:after="0"/>
        <w:jc w:val="both"/>
      </w:pPr>
      <w:r>
        <w:t xml:space="preserve">En lærer på skolen har avsatt tid hver uke som spes.ped./sos.ped.rådgiver. Denne tiden brukes opp mot enkeltelever eller grupper av elever for å arbeide målrettet mot antisosial atferd, </w:t>
      </w:r>
      <w:r>
        <w:tab/>
        <w:t>mobbing og plaging. Skolen har  nulltoleranse for mobbin</w:t>
      </w:r>
      <w:r>
        <w:t xml:space="preserve">g. spes.ped./sos.ped.rådgiver arbeider i samarbeid med skolens ledelse, kontaktlærer, elever og foresatte.  </w:t>
      </w:r>
      <w:r>
        <w:lastRenderedPageBreak/>
        <w:t xml:space="preserve">Spes.ped./sos.ped.rådgiver sitt arbeid er primært knyttet opp mot elevene og tilrettelegger for årlig mobbeundersøkelse og følger opp resultatet av </w:t>
      </w:r>
      <w:r>
        <w:t>denne.</w:t>
      </w:r>
    </w:p>
    <w:p w:rsidR="006E64E2" w:rsidRDefault="006E64E2">
      <w:pPr>
        <w:spacing w:after="0"/>
        <w:jc w:val="both"/>
      </w:pPr>
    </w:p>
    <w:p w:rsidR="006E64E2" w:rsidRDefault="006E64E2">
      <w:pPr>
        <w:spacing w:after="0"/>
        <w:jc w:val="both"/>
      </w:pPr>
    </w:p>
    <w:p w:rsidR="006E64E2" w:rsidRDefault="00B90653">
      <w:pPr>
        <w:spacing w:after="0"/>
        <w:rPr>
          <w:b/>
        </w:rPr>
      </w:pPr>
      <w:r>
        <w:t xml:space="preserve"> </w:t>
      </w:r>
      <w:r>
        <w:rPr>
          <w:b/>
        </w:rPr>
        <w:t>Regler og konsekvenser - forventninger til elevene</w:t>
      </w:r>
    </w:p>
    <w:p w:rsidR="006E64E2" w:rsidRDefault="006E64E2">
      <w:pPr>
        <w:spacing w:after="0" w:line="240" w:lineRule="auto"/>
        <w:jc w:val="both"/>
        <w:rPr>
          <w:b/>
        </w:rPr>
      </w:pPr>
    </w:p>
    <w:tbl>
      <w:tblPr>
        <w:tblStyle w:val="a0"/>
        <w:tblW w:w="839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976"/>
        <w:gridCol w:w="2865"/>
      </w:tblGrid>
      <w:tr w:rsidR="006E64E2">
        <w:tc>
          <w:tcPr>
            <w:tcW w:w="2552" w:type="dxa"/>
            <w:shd w:val="clear" w:color="auto" w:fill="B7B7B7"/>
          </w:tcPr>
          <w:p w:rsidR="006E64E2" w:rsidRDefault="00B90653">
            <w:pPr>
              <w:jc w:val="center"/>
              <w:rPr>
                <w:b/>
              </w:rPr>
            </w:pPr>
            <w:r>
              <w:rPr>
                <w:b/>
              </w:rPr>
              <w:t>Regel</w:t>
            </w:r>
          </w:p>
        </w:tc>
        <w:tc>
          <w:tcPr>
            <w:tcW w:w="2976" w:type="dxa"/>
            <w:shd w:val="clear" w:color="auto" w:fill="B7B7B7"/>
          </w:tcPr>
          <w:p w:rsidR="006E64E2" w:rsidRDefault="00B90653">
            <w:pPr>
              <w:jc w:val="center"/>
              <w:rPr>
                <w:b/>
              </w:rPr>
            </w:pPr>
            <w:r>
              <w:rPr>
                <w:b/>
              </w:rPr>
              <w:t>Reaksjon</w:t>
            </w:r>
          </w:p>
        </w:tc>
        <w:tc>
          <w:tcPr>
            <w:tcW w:w="2865" w:type="dxa"/>
            <w:shd w:val="clear" w:color="auto" w:fill="B7B7B7"/>
          </w:tcPr>
          <w:p w:rsidR="006E64E2" w:rsidRDefault="00B90653">
            <w:pPr>
              <w:jc w:val="center"/>
              <w:rPr>
                <w:b/>
              </w:rPr>
            </w:pPr>
            <w:r>
              <w:rPr>
                <w:b/>
              </w:rPr>
              <w:t>Orientering</w:t>
            </w:r>
          </w:p>
        </w:tc>
      </w:tr>
      <w:tr w:rsidR="006E64E2">
        <w:tc>
          <w:tcPr>
            <w:tcW w:w="2552" w:type="dxa"/>
          </w:tcPr>
          <w:p w:rsidR="006E64E2" w:rsidRDefault="00B90653">
            <w:pPr>
              <w:rPr>
                <w:sz w:val="22"/>
                <w:szCs w:val="22"/>
              </w:rPr>
            </w:pPr>
            <w:r>
              <w:rPr>
                <w:sz w:val="22"/>
                <w:szCs w:val="22"/>
              </w:rPr>
              <w:t>Alle skal vise RESPEKT for medelever og voksne.</w:t>
            </w:r>
          </w:p>
        </w:tc>
        <w:tc>
          <w:tcPr>
            <w:tcW w:w="2976" w:type="dxa"/>
          </w:tcPr>
          <w:p w:rsidR="006E64E2" w:rsidRDefault="00B90653">
            <w:pPr>
              <w:rPr>
                <w:sz w:val="22"/>
                <w:szCs w:val="22"/>
              </w:rPr>
            </w:pPr>
            <w:r>
              <w:rPr>
                <w:sz w:val="22"/>
                <w:szCs w:val="22"/>
              </w:rPr>
              <w:t>Umiddelbar samtale med eleven. Vurdering</w:t>
            </w:r>
          </w:p>
        </w:tc>
        <w:tc>
          <w:tcPr>
            <w:tcW w:w="2865" w:type="dxa"/>
          </w:tcPr>
          <w:p w:rsidR="006E64E2" w:rsidRDefault="00B90653">
            <w:pPr>
              <w:rPr>
                <w:sz w:val="22"/>
                <w:szCs w:val="22"/>
              </w:rPr>
            </w:pPr>
            <w:r>
              <w:rPr>
                <w:sz w:val="22"/>
                <w:szCs w:val="22"/>
              </w:rPr>
              <w:t>Tilbakemelding til hjemmet knyttet til hendelsen.</w:t>
            </w:r>
          </w:p>
        </w:tc>
      </w:tr>
      <w:tr w:rsidR="006E64E2">
        <w:tc>
          <w:tcPr>
            <w:tcW w:w="2552" w:type="dxa"/>
          </w:tcPr>
          <w:p w:rsidR="006E64E2" w:rsidRDefault="00B90653">
            <w:pPr>
              <w:rPr>
                <w:sz w:val="22"/>
                <w:szCs w:val="22"/>
              </w:rPr>
            </w:pPr>
            <w:r>
              <w:rPr>
                <w:sz w:val="22"/>
                <w:szCs w:val="22"/>
              </w:rPr>
              <w:t>Komme i rett tid til alle timer</w:t>
            </w:r>
          </w:p>
        </w:tc>
        <w:tc>
          <w:tcPr>
            <w:tcW w:w="2976" w:type="dxa"/>
          </w:tcPr>
          <w:p w:rsidR="006E64E2" w:rsidRDefault="00B90653">
            <w:pPr>
              <w:rPr>
                <w:sz w:val="22"/>
                <w:szCs w:val="22"/>
              </w:rPr>
            </w:pPr>
            <w:r>
              <w:rPr>
                <w:sz w:val="22"/>
                <w:szCs w:val="22"/>
              </w:rPr>
              <w:t>Umiddelbar samtale med eleven. Bli enige om tiltak for forbedring.</w:t>
            </w:r>
          </w:p>
        </w:tc>
        <w:tc>
          <w:tcPr>
            <w:tcW w:w="2865" w:type="dxa"/>
          </w:tcPr>
          <w:p w:rsidR="006E64E2" w:rsidRDefault="00B90653">
            <w:pPr>
              <w:rPr>
                <w:sz w:val="22"/>
                <w:szCs w:val="22"/>
              </w:rPr>
            </w:pPr>
            <w:r>
              <w:rPr>
                <w:sz w:val="22"/>
                <w:szCs w:val="22"/>
              </w:rPr>
              <w:t>Dersom eleven kommer for sent tre ganger sendes det tilbakemelding til hjemmet.</w:t>
            </w:r>
          </w:p>
        </w:tc>
      </w:tr>
      <w:tr w:rsidR="006E64E2">
        <w:tc>
          <w:tcPr>
            <w:tcW w:w="2552" w:type="dxa"/>
          </w:tcPr>
          <w:p w:rsidR="006E64E2" w:rsidRDefault="00B90653">
            <w:pPr>
              <w:rPr>
                <w:sz w:val="22"/>
                <w:szCs w:val="22"/>
              </w:rPr>
            </w:pPr>
            <w:r>
              <w:rPr>
                <w:sz w:val="22"/>
                <w:szCs w:val="22"/>
              </w:rPr>
              <w:t>Ikke bruk mobiltelefon i skoletiden. Skolen har mobilhotell.</w:t>
            </w:r>
          </w:p>
        </w:tc>
        <w:tc>
          <w:tcPr>
            <w:tcW w:w="2976" w:type="dxa"/>
          </w:tcPr>
          <w:p w:rsidR="006E64E2" w:rsidRDefault="00B90653">
            <w:pPr>
              <w:rPr>
                <w:sz w:val="22"/>
                <w:szCs w:val="22"/>
              </w:rPr>
            </w:pPr>
            <w:r>
              <w:rPr>
                <w:sz w:val="22"/>
                <w:szCs w:val="22"/>
              </w:rPr>
              <w:t>Umiddelbar samt</w:t>
            </w:r>
            <w:r>
              <w:rPr>
                <w:sz w:val="22"/>
                <w:szCs w:val="22"/>
              </w:rPr>
              <w:t>ale med eleven. Utstyret inndras av lærer og returneres ved dagens slutt.</w:t>
            </w:r>
          </w:p>
        </w:tc>
        <w:tc>
          <w:tcPr>
            <w:tcW w:w="2865" w:type="dxa"/>
          </w:tcPr>
          <w:p w:rsidR="006E64E2" w:rsidRDefault="00B90653">
            <w:pPr>
              <w:rPr>
                <w:sz w:val="22"/>
                <w:szCs w:val="22"/>
              </w:rPr>
            </w:pPr>
            <w:r>
              <w:rPr>
                <w:sz w:val="22"/>
                <w:szCs w:val="22"/>
              </w:rPr>
              <w:t>Ved gjentagelse må utstyret hentes på skolens kontor.</w:t>
            </w:r>
          </w:p>
        </w:tc>
      </w:tr>
      <w:tr w:rsidR="006E64E2">
        <w:tc>
          <w:tcPr>
            <w:tcW w:w="2552" w:type="dxa"/>
          </w:tcPr>
          <w:p w:rsidR="006E64E2" w:rsidRDefault="00B90653">
            <w:pPr>
              <w:rPr>
                <w:sz w:val="22"/>
                <w:szCs w:val="22"/>
              </w:rPr>
            </w:pPr>
            <w:r>
              <w:rPr>
                <w:sz w:val="22"/>
                <w:szCs w:val="22"/>
              </w:rPr>
              <w:t>Gjøre lekser og levere arbeidet til rett tid. Ta med utstyr til timene.</w:t>
            </w:r>
          </w:p>
        </w:tc>
        <w:tc>
          <w:tcPr>
            <w:tcW w:w="2976" w:type="dxa"/>
          </w:tcPr>
          <w:p w:rsidR="006E64E2" w:rsidRDefault="00B90653">
            <w:pPr>
              <w:rPr>
                <w:sz w:val="22"/>
                <w:szCs w:val="22"/>
              </w:rPr>
            </w:pPr>
            <w:r>
              <w:rPr>
                <w:sz w:val="22"/>
                <w:szCs w:val="22"/>
              </w:rPr>
              <w:t>Umiddelbar samtale med eleven.</w:t>
            </w:r>
          </w:p>
        </w:tc>
        <w:tc>
          <w:tcPr>
            <w:tcW w:w="2865" w:type="dxa"/>
          </w:tcPr>
          <w:p w:rsidR="006E64E2" w:rsidRDefault="00B90653">
            <w:pPr>
              <w:rPr>
                <w:sz w:val="22"/>
                <w:szCs w:val="22"/>
              </w:rPr>
            </w:pPr>
            <w:r>
              <w:rPr>
                <w:sz w:val="22"/>
                <w:szCs w:val="22"/>
              </w:rPr>
              <w:t>Dersom eleven gjentar tre ganger sendes det tilbakemelding til hjemmet.</w:t>
            </w:r>
          </w:p>
        </w:tc>
      </w:tr>
    </w:tbl>
    <w:p w:rsidR="006E64E2" w:rsidRDefault="006E64E2">
      <w:pPr>
        <w:spacing w:after="0" w:line="240" w:lineRule="auto"/>
        <w:jc w:val="both"/>
      </w:pPr>
    </w:p>
    <w:p w:rsidR="006E64E2" w:rsidRDefault="006E64E2">
      <w:pPr>
        <w:pBdr>
          <w:top w:val="nil"/>
          <w:left w:val="nil"/>
          <w:bottom w:val="nil"/>
          <w:right w:val="nil"/>
          <w:between w:val="nil"/>
        </w:pBdr>
        <w:spacing w:after="0" w:line="240" w:lineRule="auto"/>
        <w:jc w:val="both"/>
        <w:rPr>
          <w:sz w:val="20"/>
          <w:szCs w:val="20"/>
        </w:rPr>
      </w:pPr>
    </w:p>
    <w:p w:rsidR="006E64E2" w:rsidRDefault="006E64E2">
      <w:pPr>
        <w:spacing w:after="0" w:line="240" w:lineRule="auto"/>
        <w:jc w:val="both"/>
        <w:rPr>
          <w:b/>
          <w:sz w:val="28"/>
          <w:szCs w:val="28"/>
          <w:u w:val="single"/>
        </w:rPr>
      </w:pPr>
    </w:p>
    <w:p w:rsidR="006E64E2" w:rsidRDefault="00B90653">
      <w:pPr>
        <w:spacing w:after="0" w:line="240" w:lineRule="auto"/>
        <w:jc w:val="both"/>
        <w:rPr>
          <w:b/>
          <w:sz w:val="28"/>
          <w:szCs w:val="28"/>
          <w:u w:val="single"/>
        </w:rPr>
      </w:pPr>
      <w:r>
        <w:rPr>
          <w:b/>
          <w:sz w:val="28"/>
          <w:szCs w:val="28"/>
          <w:u w:val="single"/>
        </w:rPr>
        <w:t>Årsplaner</w:t>
      </w:r>
    </w:p>
    <w:p w:rsidR="006E64E2" w:rsidRDefault="00B90653">
      <w:pPr>
        <w:spacing w:after="0" w:line="240" w:lineRule="auto"/>
        <w:jc w:val="both"/>
        <w:rPr>
          <w:b/>
        </w:rPr>
      </w:pPr>
      <w:r>
        <w:rPr>
          <w:b/>
        </w:rPr>
        <w:t>Mål</w:t>
      </w:r>
    </w:p>
    <w:p w:rsidR="006E64E2" w:rsidRDefault="00B90653">
      <w:pPr>
        <w:spacing w:after="0" w:line="240" w:lineRule="auto"/>
        <w:jc w:val="both"/>
      </w:pPr>
      <w:r>
        <w:t>Årsplaner er operative verktøy for å oppfylle kunnskapsløftets krav.</w:t>
      </w:r>
    </w:p>
    <w:p w:rsidR="006E64E2" w:rsidRDefault="006E64E2">
      <w:pPr>
        <w:spacing w:after="0" w:line="240" w:lineRule="auto"/>
        <w:jc w:val="both"/>
        <w:rPr>
          <w:b/>
          <w:color w:val="FF0000"/>
          <w:u w:val="single"/>
        </w:rPr>
      </w:pPr>
    </w:p>
    <w:p w:rsidR="006E64E2" w:rsidRDefault="00B90653">
      <w:pPr>
        <w:spacing w:after="0" w:line="240" w:lineRule="auto"/>
        <w:jc w:val="both"/>
        <w:rPr>
          <w:b/>
        </w:rPr>
      </w:pPr>
      <w:r>
        <w:rPr>
          <w:b/>
        </w:rPr>
        <w:t>Arbeidsbeskrivelse årsplaner</w:t>
      </w:r>
    </w:p>
    <w:p w:rsidR="006E64E2" w:rsidRDefault="00B90653">
      <w:pPr>
        <w:spacing w:after="0" w:line="240" w:lineRule="auto"/>
        <w:jc w:val="both"/>
      </w:pPr>
      <w:r>
        <w:t>Årsplanene skal utarbeides av faglærere innen 15. juni hvert år for skoleåret som følger. Alle planer skal ligge på Disk og skolens hjemmeside.</w:t>
      </w:r>
    </w:p>
    <w:p w:rsidR="006E64E2" w:rsidRDefault="006E64E2">
      <w:pPr>
        <w:spacing w:after="0" w:line="240" w:lineRule="auto"/>
        <w:jc w:val="both"/>
      </w:pPr>
    </w:p>
    <w:p w:rsidR="006E64E2" w:rsidRDefault="00B90653">
      <w:pPr>
        <w:spacing w:after="0" w:line="240" w:lineRule="auto"/>
        <w:jc w:val="both"/>
      </w:pPr>
      <w:r>
        <w:t>Årsplaner skal inneholde tema og mål det skal undervises i kronologisk for året, med kriterier for høy måloppnå</w:t>
      </w:r>
      <w:r>
        <w:t>else.</w:t>
      </w:r>
    </w:p>
    <w:p w:rsidR="006E64E2" w:rsidRDefault="006E64E2">
      <w:pPr>
        <w:spacing w:after="0" w:line="240" w:lineRule="auto"/>
        <w:jc w:val="both"/>
      </w:pPr>
    </w:p>
    <w:p w:rsidR="006E64E2" w:rsidRDefault="00B90653">
      <w:pPr>
        <w:spacing w:after="0" w:line="240" w:lineRule="auto"/>
        <w:jc w:val="both"/>
      </w:pPr>
      <w:r>
        <w:t>Det er utarbeidet rutiner for arbeid med enkelte målområder innen fagene. Sjekk rutiner som ligger under personalrom på Disk.</w:t>
      </w:r>
    </w:p>
    <w:p w:rsidR="006E64E2" w:rsidRDefault="006E64E2">
      <w:pPr>
        <w:spacing w:after="0" w:line="240" w:lineRule="auto"/>
        <w:jc w:val="both"/>
        <w:rPr>
          <w:b/>
          <w:u w:val="single"/>
        </w:rPr>
      </w:pPr>
    </w:p>
    <w:p w:rsidR="006E64E2" w:rsidRDefault="006E64E2">
      <w:pPr>
        <w:pBdr>
          <w:top w:val="nil"/>
          <w:left w:val="nil"/>
          <w:bottom w:val="nil"/>
          <w:right w:val="nil"/>
          <w:between w:val="nil"/>
        </w:pBdr>
        <w:spacing w:after="0"/>
        <w:jc w:val="both"/>
        <w:rPr>
          <w:b/>
          <w:sz w:val="28"/>
          <w:szCs w:val="28"/>
          <w:u w:val="single"/>
        </w:rPr>
      </w:pPr>
    </w:p>
    <w:p w:rsidR="006E64E2" w:rsidRDefault="006E64E2">
      <w:pPr>
        <w:pBdr>
          <w:top w:val="nil"/>
          <w:left w:val="nil"/>
          <w:bottom w:val="nil"/>
          <w:right w:val="nil"/>
          <w:between w:val="nil"/>
        </w:pBdr>
        <w:spacing w:after="0"/>
        <w:jc w:val="both"/>
        <w:rPr>
          <w:b/>
          <w:sz w:val="28"/>
          <w:szCs w:val="28"/>
          <w:u w:val="single"/>
        </w:rPr>
      </w:pPr>
    </w:p>
    <w:p w:rsidR="006E64E2" w:rsidRDefault="006E64E2">
      <w:pPr>
        <w:pBdr>
          <w:top w:val="nil"/>
          <w:left w:val="nil"/>
          <w:bottom w:val="nil"/>
          <w:right w:val="nil"/>
          <w:between w:val="nil"/>
        </w:pBdr>
        <w:spacing w:after="0"/>
        <w:jc w:val="both"/>
        <w:rPr>
          <w:b/>
          <w:sz w:val="28"/>
          <w:szCs w:val="28"/>
          <w:u w:val="single"/>
        </w:rPr>
      </w:pPr>
    </w:p>
    <w:p w:rsidR="006E64E2" w:rsidRDefault="006E64E2">
      <w:pPr>
        <w:pBdr>
          <w:top w:val="nil"/>
          <w:left w:val="nil"/>
          <w:bottom w:val="nil"/>
          <w:right w:val="nil"/>
          <w:between w:val="nil"/>
        </w:pBdr>
        <w:spacing w:after="0"/>
        <w:jc w:val="both"/>
        <w:rPr>
          <w:b/>
          <w:sz w:val="28"/>
          <w:szCs w:val="28"/>
          <w:u w:val="single"/>
        </w:rPr>
      </w:pPr>
    </w:p>
    <w:p w:rsidR="006E64E2" w:rsidRDefault="006E64E2">
      <w:pPr>
        <w:pBdr>
          <w:top w:val="nil"/>
          <w:left w:val="nil"/>
          <w:bottom w:val="nil"/>
          <w:right w:val="nil"/>
          <w:between w:val="nil"/>
        </w:pBdr>
        <w:spacing w:after="0"/>
        <w:jc w:val="both"/>
        <w:rPr>
          <w:b/>
          <w:sz w:val="28"/>
          <w:szCs w:val="28"/>
          <w:u w:val="single"/>
        </w:rPr>
      </w:pPr>
    </w:p>
    <w:p w:rsidR="006E64E2" w:rsidRDefault="00B90653">
      <w:pPr>
        <w:pBdr>
          <w:top w:val="nil"/>
          <w:left w:val="nil"/>
          <w:bottom w:val="nil"/>
          <w:right w:val="nil"/>
          <w:between w:val="nil"/>
        </w:pBdr>
        <w:spacing w:after="0"/>
        <w:jc w:val="both"/>
        <w:rPr>
          <w:b/>
          <w:sz w:val="28"/>
          <w:szCs w:val="28"/>
          <w:u w:val="single"/>
        </w:rPr>
      </w:pPr>
      <w:r>
        <w:rPr>
          <w:b/>
          <w:sz w:val="28"/>
          <w:szCs w:val="28"/>
          <w:u w:val="single"/>
        </w:rPr>
        <w:t xml:space="preserve">Undervisning </w:t>
      </w:r>
    </w:p>
    <w:p w:rsidR="006E64E2" w:rsidRDefault="006E64E2">
      <w:pPr>
        <w:pBdr>
          <w:top w:val="nil"/>
          <w:left w:val="nil"/>
          <w:bottom w:val="nil"/>
          <w:right w:val="nil"/>
          <w:between w:val="nil"/>
        </w:pBdr>
        <w:spacing w:after="0"/>
        <w:jc w:val="both"/>
      </w:pPr>
    </w:p>
    <w:p w:rsidR="006E64E2" w:rsidRDefault="00B90653">
      <w:pPr>
        <w:pBdr>
          <w:top w:val="nil"/>
          <w:left w:val="nil"/>
          <w:bottom w:val="nil"/>
          <w:right w:val="nil"/>
          <w:between w:val="nil"/>
        </w:pBdr>
        <w:spacing w:after="0"/>
        <w:jc w:val="both"/>
        <w:rPr>
          <w:b/>
        </w:rPr>
      </w:pPr>
      <w:r>
        <w:rPr>
          <w:b/>
        </w:rPr>
        <w:t>Mål</w:t>
      </w:r>
    </w:p>
    <w:p w:rsidR="006E64E2" w:rsidRDefault="00B90653">
      <w:pPr>
        <w:pBdr>
          <w:top w:val="nil"/>
          <w:left w:val="nil"/>
          <w:bottom w:val="nil"/>
          <w:right w:val="nil"/>
          <w:between w:val="nil"/>
        </w:pBdr>
        <w:spacing w:after="0"/>
        <w:jc w:val="both"/>
      </w:pPr>
      <w:r>
        <w:t>Lærere gjør bevisste valg for å legge vekt på grunnleggende ferdigheter i alle fag.</w:t>
      </w:r>
    </w:p>
    <w:p w:rsidR="006E64E2" w:rsidRDefault="00B90653">
      <w:pPr>
        <w:pBdr>
          <w:top w:val="nil"/>
          <w:left w:val="nil"/>
          <w:bottom w:val="nil"/>
          <w:right w:val="nil"/>
          <w:between w:val="nil"/>
        </w:pBdr>
        <w:spacing w:after="0"/>
        <w:jc w:val="both"/>
      </w:pPr>
      <w:r>
        <w:t xml:space="preserve">Lærere legger </w:t>
      </w:r>
      <w:r>
        <w:t>til rette for underveisvurdering etter forutbestemte mål og kriterier.</w:t>
      </w:r>
    </w:p>
    <w:p w:rsidR="006E64E2" w:rsidRDefault="00B90653">
      <w:pPr>
        <w:pBdr>
          <w:top w:val="nil"/>
          <w:left w:val="nil"/>
          <w:bottom w:val="nil"/>
          <w:right w:val="nil"/>
          <w:between w:val="nil"/>
        </w:pBdr>
        <w:spacing w:after="0"/>
        <w:jc w:val="both"/>
      </w:pPr>
      <w:r>
        <w:lastRenderedPageBreak/>
        <w:t>Lærere planlegger variert undervisning/aktiv læring.</w:t>
      </w:r>
    </w:p>
    <w:p w:rsidR="006E64E2" w:rsidRDefault="00B90653">
      <w:pPr>
        <w:pBdr>
          <w:top w:val="nil"/>
          <w:left w:val="nil"/>
          <w:bottom w:val="nil"/>
          <w:right w:val="nil"/>
          <w:between w:val="nil"/>
        </w:pBdr>
        <w:spacing w:after="0"/>
        <w:jc w:val="both"/>
      </w:pPr>
      <w:r>
        <w:t>Oppnå mestringstro blant elever gjennom positive tilbakemeldinger og positivt fokus.</w:t>
      </w:r>
    </w:p>
    <w:p w:rsidR="006E64E2" w:rsidRDefault="00B90653">
      <w:pPr>
        <w:pBdr>
          <w:top w:val="nil"/>
          <w:left w:val="nil"/>
          <w:bottom w:val="nil"/>
          <w:right w:val="nil"/>
          <w:between w:val="nil"/>
        </w:pBdr>
        <w:spacing w:after="0"/>
        <w:jc w:val="both"/>
      </w:pPr>
      <w:r>
        <w:t>Kartlegging og elevers forutsetninger legges ti</w:t>
      </w:r>
      <w:r>
        <w:t xml:space="preserve">l grunn for all undervisning. </w:t>
      </w:r>
    </w:p>
    <w:p w:rsidR="006E64E2" w:rsidRDefault="00B90653">
      <w:pPr>
        <w:pBdr>
          <w:top w:val="nil"/>
          <w:left w:val="nil"/>
          <w:bottom w:val="nil"/>
          <w:right w:val="nil"/>
          <w:between w:val="nil"/>
        </w:pBdr>
        <w:spacing w:after="0"/>
        <w:jc w:val="both"/>
      </w:pPr>
      <w:r>
        <w:tab/>
      </w:r>
    </w:p>
    <w:p w:rsidR="006E64E2" w:rsidRDefault="00B90653">
      <w:pPr>
        <w:pBdr>
          <w:top w:val="nil"/>
          <w:left w:val="nil"/>
          <w:bottom w:val="nil"/>
          <w:right w:val="nil"/>
          <w:between w:val="nil"/>
        </w:pBdr>
        <w:spacing w:after="0"/>
        <w:jc w:val="both"/>
        <w:rPr>
          <w:b/>
        </w:rPr>
      </w:pPr>
      <w:r>
        <w:rPr>
          <w:b/>
        </w:rPr>
        <w:t>Arbeidsbeskrivelse</w:t>
      </w:r>
    </w:p>
    <w:p w:rsidR="006E64E2" w:rsidRDefault="00B90653">
      <w:pPr>
        <w:pBdr>
          <w:top w:val="nil"/>
          <w:left w:val="nil"/>
          <w:bottom w:val="nil"/>
          <w:right w:val="nil"/>
          <w:between w:val="nil"/>
        </w:pBdr>
        <w:spacing w:after="0"/>
        <w:jc w:val="both"/>
      </w:pPr>
      <w:r>
        <w:t>Alle undervisningstimer skal bygges opp med introduksjon og presentasjon av mål i starten. Læringsmål(ene) er sentrale gjennom hele økta gjennom kriterier for måloppnåelse. Elevene skal kjenne til hvordan de skal jobbe for å oppnå målene. Elevene oppsummer</w:t>
      </w:r>
      <w:r>
        <w:t>er og evaluerer måloppnåelse. Underveisvurdering av elevene er viktig for at elever skal få tilbakemeldinger og fremovermeldinger underveis.</w:t>
      </w:r>
    </w:p>
    <w:p w:rsidR="006E64E2" w:rsidRDefault="006E64E2">
      <w:pPr>
        <w:spacing w:after="0"/>
        <w:jc w:val="both"/>
        <w:rPr>
          <w:color w:val="303030"/>
          <w:highlight w:val="white"/>
        </w:rPr>
      </w:pPr>
    </w:p>
    <w:p w:rsidR="006E64E2" w:rsidRDefault="00B90653">
      <w:pPr>
        <w:spacing w:after="0"/>
        <w:jc w:val="both"/>
        <w:rPr>
          <w:color w:val="303030"/>
          <w:highlight w:val="white"/>
        </w:rPr>
      </w:pPr>
      <w:r>
        <w:rPr>
          <w:color w:val="303030"/>
          <w:highlight w:val="white"/>
        </w:rPr>
        <w:t>Det er særlig fire prinsipper som er sentrale for å få til en læringsfremmende underveisvurdering:</w:t>
      </w:r>
    </w:p>
    <w:p w:rsidR="006E64E2" w:rsidRDefault="00B90653">
      <w:pPr>
        <w:numPr>
          <w:ilvl w:val="0"/>
          <w:numId w:val="15"/>
        </w:numPr>
        <w:spacing w:before="220" w:after="0"/>
        <w:jc w:val="both"/>
      </w:pPr>
      <w:r>
        <w:rPr>
          <w:color w:val="303030"/>
          <w:highlight w:val="white"/>
        </w:rPr>
        <w:t>Elevene skal fo</w:t>
      </w:r>
      <w:r>
        <w:rPr>
          <w:color w:val="303030"/>
          <w:highlight w:val="white"/>
        </w:rPr>
        <w:t>rstå hva de skal lære og hva som er forventet av dem.</w:t>
      </w:r>
    </w:p>
    <w:p w:rsidR="006E64E2" w:rsidRDefault="00B90653">
      <w:pPr>
        <w:numPr>
          <w:ilvl w:val="0"/>
          <w:numId w:val="15"/>
        </w:numPr>
        <w:spacing w:after="0"/>
        <w:jc w:val="both"/>
      </w:pPr>
      <w:r>
        <w:rPr>
          <w:color w:val="303030"/>
          <w:highlight w:val="white"/>
        </w:rPr>
        <w:t>Elevene skal få tilbakemeldinger som forteller dem om kvaliteten på arbeidet eller prestasjonen.</w:t>
      </w:r>
    </w:p>
    <w:p w:rsidR="006E64E2" w:rsidRDefault="00B90653">
      <w:pPr>
        <w:numPr>
          <w:ilvl w:val="0"/>
          <w:numId w:val="15"/>
        </w:numPr>
        <w:spacing w:after="0"/>
        <w:jc w:val="both"/>
      </w:pPr>
      <w:r>
        <w:rPr>
          <w:color w:val="303030"/>
          <w:highlight w:val="white"/>
        </w:rPr>
        <w:t>Elevene skal få råd om hvordan de kan forbedre seg.</w:t>
      </w:r>
    </w:p>
    <w:p w:rsidR="006E64E2" w:rsidRDefault="00B90653">
      <w:pPr>
        <w:numPr>
          <w:ilvl w:val="0"/>
          <w:numId w:val="15"/>
        </w:numPr>
        <w:spacing w:after="0"/>
        <w:jc w:val="both"/>
      </w:pPr>
      <w:r>
        <w:rPr>
          <w:color w:val="303030"/>
          <w:highlight w:val="white"/>
        </w:rPr>
        <w:t xml:space="preserve">Elevene skal være involvert i eget læringsarbeid ved </w:t>
      </w:r>
      <w:r>
        <w:rPr>
          <w:color w:val="303030"/>
          <w:highlight w:val="white"/>
        </w:rPr>
        <w:t>blant annet å vurdere eget arbeid og utvikling.</w:t>
      </w:r>
    </w:p>
    <w:p w:rsidR="006E64E2" w:rsidRDefault="00B90653">
      <w:pPr>
        <w:spacing w:before="220" w:after="0"/>
        <w:jc w:val="both"/>
        <w:rPr>
          <w:color w:val="303030"/>
          <w:highlight w:val="white"/>
        </w:rPr>
      </w:pPr>
      <w:r>
        <w:rPr>
          <w:color w:val="303030"/>
          <w:highlight w:val="white"/>
        </w:rPr>
        <w:t>Disse fire prinsippene er forskningsbaserte og en del av forskrift til opplæringsloven. Alle elever har rett på underveisvurdering.</w:t>
      </w:r>
    </w:p>
    <w:p w:rsidR="006E64E2" w:rsidRDefault="00B90653">
      <w:pPr>
        <w:pBdr>
          <w:top w:val="nil"/>
          <w:left w:val="nil"/>
          <w:bottom w:val="nil"/>
          <w:right w:val="nil"/>
          <w:between w:val="nil"/>
        </w:pBdr>
        <w:spacing w:after="0"/>
        <w:jc w:val="both"/>
      </w:pPr>
      <w:r>
        <w:t>Alternative læringsarenaer vurderes for alle undervisningstimer. Teamene ska</w:t>
      </w:r>
      <w:r>
        <w:t>l ha en aldersblandet turdag ut av skolens område minimum hver måned med faglige og sosiale mål.</w:t>
      </w:r>
    </w:p>
    <w:p w:rsidR="006E64E2" w:rsidRDefault="006E64E2">
      <w:pPr>
        <w:pBdr>
          <w:top w:val="nil"/>
          <w:left w:val="nil"/>
          <w:bottom w:val="nil"/>
          <w:right w:val="nil"/>
          <w:between w:val="nil"/>
        </w:pBdr>
        <w:spacing w:after="0"/>
        <w:ind w:left="705"/>
        <w:jc w:val="both"/>
      </w:pPr>
    </w:p>
    <w:p w:rsidR="006E64E2" w:rsidRDefault="00B90653">
      <w:pPr>
        <w:pBdr>
          <w:top w:val="nil"/>
          <w:left w:val="nil"/>
          <w:bottom w:val="nil"/>
          <w:right w:val="nil"/>
          <w:between w:val="nil"/>
        </w:pBdr>
        <w:spacing w:after="0"/>
        <w:jc w:val="both"/>
      </w:pPr>
      <w:r>
        <w:t>Følge opp kartleggingsresultater og legge vekt på kartleggingen som grunnlag for valg av læringsmål. Nasjonale prøver og sentralt tilrettelagte kartleggingspr</w:t>
      </w:r>
      <w:r>
        <w:t>øver skal gjennomgås i storteam og man skal bli enige om og sette inn tiltak overfor enkeltelever eller grupper som følges opp i praksis. Rektor informeres om resultater og tiltak.</w:t>
      </w:r>
    </w:p>
    <w:p w:rsidR="006E64E2" w:rsidRDefault="006E64E2">
      <w:pPr>
        <w:pBdr>
          <w:top w:val="nil"/>
          <w:left w:val="nil"/>
          <w:bottom w:val="nil"/>
          <w:right w:val="nil"/>
          <w:between w:val="nil"/>
        </w:pBdr>
        <w:spacing w:after="0"/>
        <w:ind w:left="705"/>
        <w:jc w:val="both"/>
      </w:pPr>
    </w:p>
    <w:p w:rsidR="006E64E2" w:rsidRDefault="00B90653">
      <w:pPr>
        <w:pBdr>
          <w:top w:val="nil"/>
          <w:left w:val="nil"/>
          <w:bottom w:val="nil"/>
          <w:right w:val="nil"/>
          <w:between w:val="nil"/>
        </w:pBdr>
        <w:spacing w:after="0"/>
        <w:jc w:val="both"/>
      </w:pPr>
      <w:r>
        <w:t>Undervisningsmetoder som blir benyttet i undervisning baserer seg på erfar</w:t>
      </w:r>
      <w:r>
        <w:t xml:space="preserve">ing og teori om hva som fremmer læring. Dette innebærer at lærer skal være kritisk til egen undervisning for å videreutvikle metoder og egen praksis. </w:t>
      </w:r>
    </w:p>
    <w:p w:rsidR="006E64E2" w:rsidRDefault="006E64E2">
      <w:pPr>
        <w:pBdr>
          <w:top w:val="nil"/>
          <w:left w:val="nil"/>
          <w:bottom w:val="nil"/>
          <w:right w:val="nil"/>
          <w:between w:val="nil"/>
        </w:pBdr>
        <w:spacing w:after="0"/>
        <w:ind w:left="705"/>
        <w:jc w:val="both"/>
      </w:pPr>
    </w:p>
    <w:p w:rsidR="006E64E2" w:rsidRDefault="006E64E2">
      <w:pPr>
        <w:pBdr>
          <w:top w:val="nil"/>
          <w:left w:val="nil"/>
          <w:bottom w:val="nil"/>
          <w:right w:val="nil"/>
          <w:between w:val="nil"/>
        </w:pBdr>
        <w:spacing w:after="0"/>
        <w:jc w:val="both"/>
      </w:pPr>
    </w:p>
    <w:p w:rsidR="006E64E2" w:rsidRDefault="006E64E2">
      <w:pPr>
        <w:pBdr>
          <w:top w:val="nil"/>
          <w:left w:val="nil"/>
          <w:bottom w:val="nil"/>
          <w:right w:val="nil"/>
          <w:between w:val="nil"/>
        </w:pBdr>
        <w:spacing w:after="0"/>
        <w:jc w:val="both"/>
        <w:rPr>
          <w:b/>
          <w:sz w:val="28"/>
          <w:szCs w:val="28"/>
          <w:u w:val="single"/>
        </w:rPr>
      </w:pPr>
    </w:p>
    <w:p w:rsidR="006E64E2" w:rsidRDefault="00B90653">
      <w:pPr>
        <w:pBdr>
          <w:top w:val="nil"/>
          <w:left w:val="nil"/>
          <w:bottom w:val="nil"/>
          <w:right w:val="nil"/>
          <w:between w:val="nil"/>
        </w:pBdr>
        <w:spacing w:after="0"/>
        <w:jc w:val="both"/>
        <w:rPr>
          <w:b/>
          <w:sz w:val="28"/>
          <w:szCs w:val="28"/>
          <w:u w:val="single"/>
        </w:rPr>
      </w:pPr>
      <w:r>
        <w:rPr>
          <w:b/>
          <w:sz w:val="28"/>
          <w:szCs w:val="28"/>
          <w:u w:val="single"/>
        </w:rPr>
        <w:t>Klasseledelse</w:t>
      </w:r>
    </w:p>
    <w:p w:rsidR="006E64E2" w:rsidRDefault="006E64E2">
      <w:pPr>
        <w:pBdr>
          <w:top w:val="nil"/>
          <w:left w:val="nil"/>
          <w:bottom w:val="nil"/>
          <w:right w:val="nil"/>
          <w:between w:val="nil"/>
        </w:pBdr>
        <w:spacing w:after="0"/>
        <w:jc w:val="both"/>
        <w:rPr>
          <w:b/>
          <w:sz w:val="28"/>
          <w:szCs w:val="28"/>
          <w:u w:val="single"/>
        </w:rPr>
      </w:pPr>
    </w:p>
    <w:p w:rsidR="006E64E2" w:rsidRDefault="00B90653">
      <w:pPr>
        <w:pBdr>
          <w:top w:val="nil"/>
          <w:left w:val="nil"/>
          <w:bottom w:val="nil"/>
          <w:right w:val="nil"/>
          <w:between w:val="nil"/>
        </w:pBdr>
        <w:spacing w:after="0"/>
        <w:jc w:val="both"/>
        <w:rPr>
          <w:b/>
        </w:rPr>
      </w:pPr>
      <w:r>
        <w:rPr>
          <w:b/>
        </w:rPr>
        <w:t>Mål</w:t>
      </w:r>
    </w:p>
    <w:p w:rsidR="006E64E2" w:rsidRDefault="00B90653">
      <w:pPr>
        <w:pBdr>
          <w:top w:val="nil"/>
          <w:left w:val="nil"/>
          <w:bottom w:val="nil"/>
          <w:right w:val="nil"/>
          <w:between w:val="nil"/>
        </w:pBdr>
        <w:spacing w:after="0"/>
        <w:jc w:val="both"/>
      </w:pPr>
      <w:r>
        <w:t>Alle voksne skal være tydelige klasseledere.</w:t>
      </w:r>
    </w:p>
    <w:p w:rsidR="006E64E2" w:rsidRDefault="00B90653">
      <w:pPr>
        <w:pBdr>
          <w:top w:val="nil"/>
          <w:left w:val="nil"/>
          <w:bottom w:val="nil"/>
          <w:right w:val="nil"/>
          <w:between w:val="nil"/>
        </w:pBdr>
        <w:spacing w:after="0"/>
        <w:jc w:val="both"/>
      </w:pPr>
      <w:r>
        <w:t>Alle voksne er kjent med mål, innhold og arbeidsmetoder innen økta starter.</w:t>
      </w:r>
    </w:p>
    <w:p w:rsidR="006E64E2" w:rsidRDefault="00B90653">
      <w:pPr>
        <w:pBdr>
          <w:top w:val="nil"/>
          <w:left w:val="nil"/>
          <w:bottom w:val="nil"/>
          <w:right w:val="nil"/>
          <w:between w:val="nil"/>
        </w:pBdr>
        <w:spacing w:after="0"/>
        <w:jc w:val="both"/>
      </w:pPr>
      <w:r>
        <w:t>Elevene skal være kjent med gjeldende regler, rutiner og forventninger.</w:t>
      </w:r>
    </w:p>
    <w:p w:rsidR="006E64E2" w:rsidRDefault="00B90653">
      <w:pPr>
        <w:pBdr>
          <w:top w:val="nil"/>
          <w:left w:val="nil"/>
          <w:bottom w:val="nil"/>
          <w:right w:val="nil"/>
          <w:between w:val="nil"/>
        </w:pBdr>
        <w:spacing w:after="0"/>
        <w:jc w:val="both"/>
      </w:pPr>
      <w:r>
        <w:lastRenderedPageBreak/>
        <w:t>Elevene skal være kjent med arbeidskrav, forventninger, mål og innhold for økta.</w:t>
      </w:r>
    </w:p>
    <w:p w:rsidR="006E64E2" w:rsidRDefault="00B90653">
      <w:pPr>
        <w:pBdr>
          <w:top w:val="nil"/>
          <w:left w:val="nil"/>
          <w:bottom w:val="nil"/>
          <w:right w:val="nil"/>
          <w:between w:val="nil"/>
        </w:pBdr>
        <w:spacing w:after="0"/>
        <w:jc w:val="both"/>
      </w:pPr>
      <w:r>
        <w:tab/>
      </w:r>
    </w:p>
    <w:p w:rsidR="006E64E2" w:rsidRDefault="00B90653">
      <w:pPr>
        <w:pBdr>
          <w:top w:val="nil"/>
          <w:left w:val="nil"/>
          <w:bottom w:val="nil"/>
          <w:right w:val="nil"/>
          <w:between w:val="nil"/>
        </w:pBdr>
        <w:spacing w:after="0"/>
        <w:jc w:val="both"/>
        <w:rPr>
          <w:b/>
        </w:rPr>
      </w:pPr>
      <w:r>
        <w:rPr>
          <w:b/>
        </w:rPr>
        <w:t>Arbeidsbeskrivelse</w:t>
      </w:r>
    </w:p>
    <w:p w:rsidR="006E64E2" w:rsidRDefault="00B90653">
      <w:pPr>
        <w:pBdr>
          <w:top w:val="nil"/>
          <w:left w:val="nil"/>
          <w:bottom w:val="nil"/>
          <w:right w:val="nil"/>
          <w:between w:val="nil"/>
        </w:pBdr>
        <w:spacing w:after="0"/>
        <w:jc w:val="both"/>
      </w:pPr>
      <w:r>
        <w:t>Voksne</w:t>
      </w:r>
      <w:r>
        <w:t xml:space="preserve"> skal være pr</w:t>
      </w:r>
      <w:r>
        <w:t xml:space="preserve">esis i skolegården ved oppstart av skoledagen for å hente elevene. Elevene skal stå i brannrekke, og gå stille inn i garderoben. Dette gjelder også etter hvert friminutt. </w:t>
      </w:r>
      <w:r>
        <w:t>Alle ansatte har ansvar for å skape ro og trygghet i arealet man har ans</w:t>
      </w:r>
      <w:r>
        <w:t>var</w:t>
      </w:r>
      <w:r>
        <w:t xml:space="preserve"> </w:t>
      </w:r>
      <w:r>
        <w:t>for.</w:t>
      </w:r>
    </w:p>
    <w:p w:rsidR="006E64E2" w:rsidRDefault="006E64E2">
      <w:pPr>
        <w:pBdr>
          <w:top w:val="nil"/>
          <w:left w:val="nil"/>
          <w:bottom w:val="nil"/>
          <w:right w:val="nil"/>
          <w:between w:val="nil"/>
        </w:pBdr>
        <w:spacing w:after="0"/>
        <w:ind w:left="709"/>
        <w:jc w:val="both"/>
      </w:pPr>
    </w:p>
    <w:p w:rsidR="006E64E2" w:rsidRDefault="00B90653">
      <w:pPr>
        <w:pBdr>
          <w:top w:val="nil"/>
          <w:left w:val="nil"/>
          <w:bottom w:val="nil"/>
          <w:right w:val="nil"/>
          <w:between w:val="nil"/>
        </w:pBdr>
        <w:spacing w:after="0"/>
        <w:jc w:val="both"/>
      </w:pPr>
      <w:r>
        <w:t xml:space="preserve">Alle ansatte ved Rye skole skal være autoritative voksne. Det vil si tydelig voksne med et varmt hjerte. </w:t>
      </w:r>
      <w:r>
        <w:t>Ansatte skal i samarbeid skape ro og struktur i læringssituasjoner for å etablere et godt læringsmiljø. Klasseledelse omfatter omsorg for elever, ledelse av læringssituasjoner, tydelige voksenpersoner, de ansatte opererer proaktivt i forhold til elevene, v</w:t>
      </w:r>
      <w:r>
        <w:t xml:space="preserve">iser interesse for elevenes arbeider, støtter og stiller krav, utøvelse av tilpasset opplæring og evne til å skape positive relasjoner mellom elever og elev/voksen. </w:t>
      </w:r>
    </w:p>
    <w:p w:rsidR="006E64E2" w:rsidRDefault="006E64E2">
      <w:pPr>
        <w:pBdr>
          <w:top w:val="nil"/>
          <w:left w:val="nil"/>
          <w:bottom w:val="nil"/>
          <w:right w:val="nil"/>
          <w:between w:val="nil"/>
        </w:pBdr>
        <w:spacing w:after="0"/>
        <w:jc w:val="both"/>
      </w:pPr>
    </w:p>
    <w:p w:rsidR="006E64E2" w:rsidRDefault="00B90653">
      <w:pPr>
        <w:pBdr>
          <w:top w:val="nil"/>
          <w:left w:val="nil"/>
          <w:bottom w:val="nil"/>
          <w:right w:val="nil"/>
          <w:between w:val="nil"/>
        </w:pBdr>
        <w:spacing w:after="0"/>
        <w:jc w:val="both"/>
      </w:pPr>
      <w:r>
        <w:t>Læreren har ansvaret for at elever holder orden i klasserom, korridorer og fellesareal. D</w:t>
      </w:r>
      <w:r>
        <w:t>et skal settes av tilstrekkelig tid til å utføre disse ordensoppgavene. Dersom oppgaven ikke besørges av elevene under tilsyn av voksen, har lærer selv plikt til å utføre oppgaven på egen hånd.</w:t>
      </w:r>
    </w:p>
    <w:p w:rsidR="006E64E2" w:rsidRDefault="006E64E2">
      <w:pPr>
        <w:pBdr>
          <w:top w:val="nil"/>
          <w:left w:val="nil"/>
          <w:bottom w:val="nil"/>
          <w:right w:val="nil"/>
          <w:between w:val="nil"/>
        </w:pBdr>
        <w:spacing w:after="0" w:line="240" w:lineRule="auto"/>
        <w:jc w:val="both"/>
      </w:pPr>
    </w:p>
    <w:p w:rsidR="006E64E2" w:rsidRDefault="006E64E2">
      <w:pPr>
        <w:spacing w:after="0"/>
        <w:jc w:val="both"/>
        <w:rPr>
          <w:b/>
          <w:sz w:val="28"/>
          <w:szCs w:val="28"/>
          <w:u w:val="single"/>
        </w:rPr>
      </w:pPr>
    </w:p>
    <w:p w:rsidR="006E64E2" w:rsidRDefault="00B90653">
      <w:pPr>
        <w:spacing w:after="0"/>
        <w:jc w:val="both"/>
        <w:rPr>
          <w:b/>
          <w:sz w:val="28"/>
          <w:szCs w:val="28"/>
        </w:rPr>
      </w:pPr>
      <w:r>
        <w:rPr>
          <w:b/>
          <w:sz w:val="28"/>
          <w:szCs w:val="28"/>
          <w:u w:val="single"/>
        </w:rPr>
        <w:t>Kommunikasjon</w:t>
      </w:r>
    </w:p>
    <w:p w:rsidR="006E64E2" w:rsidRDefault="006E64E2">
      <w:pPr>
        <w:spacing w:after="0"/>
        <w:jc w:val="both"/>
      </w:pPr>
    </w:p>
    <w:p w:rsidR="006E64E2" w:rsidRDefault="00B90653">
      <w:pPr>
        <w:spacing w:after="0"/>
        <w:jc w:val="both"/>
        <w:rPr>
          <w:b/>
        </w:rPr>
      </w:pPr>
      <w:r>
        <w:rPr>
          <w:b/>
        </w:rPr>
        <w:t>Mål</w:t>
      </w:r>
    </w:p>
    <w:p w:rsidR="006E64E2" w:rsidRDefault="00B90653">
      <w:pPr>
        <w:spacing w:after="0"/>
        <w:jc w:val="both"/>
      </w:pPr>
      <w:r>
        <w:t>Informasjonsflyt skal gå i direkte linjer</w:t>
      </w:r>
      <w:r>
        <w:t>.</w:t>
      </w:r>
    </w:p>
    <w:p w:rsidR="006E64E2" w:rsidRDefault="00B90653">
      <w:pPr>
        <w:spacing w:after="0"/>
        <w:jc w:val="both"/>
      </w:pPr>
      <w:r>
        <w:t>Vi har en kommunikasjonskultur som bærer preg av åpenhet.</w:t>
      </w:r>
    </w:p>
    <w:p w:rsidR="006E64E2" w:rsidRDefault="00B90653">
      <w:pPr>
        <w:spacing w:after="0"/>
        <w:jc w:val="both"/>
      </w:pPr>
      <w:r>
        <w:t>Formelle informasjonskanaler er Google Disk, Kvaliteket, Vokal og E-post.</w:t>
      </w:r>
    </w:p>
    <w:p w:rsidR="006E64E2" w:rsidRDefault="00B90653">
      <w:pPr>
        <w:spacing w:after="0"/>
        <w:jc w:val="both"/>
      </w:pPr>
      <w:r>
        <w:t xml:space="preserve">Beslutningsorgan er rektor, lederteam, teammøter og SFO-møter. </w:t>
      </w:r>
    </w:p>
    <w:p w:rsidR="006E64E2" w:rsidRDefault="00B90653">
      <w:pPr>
        <w:spacing w:after="0"/>
        <w:jc w:val="both"/>
      </w:pPr>
      <w:r>
        <w:t xml:space="preserve">Enheten har dokumentasjon av all formell møtevirksomhet tilgjengelig. </w:t>
      </w:r>
    </w:p>
    <w:p w:rsidR="006E64E2" w:rsidRDefault="006E64E2">
      <w:pPr>
        <w:spacing w:after="0"/>
        <w:jc w:val="both"/>
      </w:pPr>
    </w:p>
    <w:p w:rsidR="006E64E2" w:rsidRDefault="006E64E2">
      <w:pPr>
        <w:spacing w:after="0"/>
        <w:jc w:val="both"/>
        <w:rPr>
          <w:b/>
        </w:rPr>
      </w:pPr>
    </w:p>
    <w:p w:rsidR="006E64E2" w:rsidRDefault="006E64E2">
      <w:pPr>
        <w:spacing w:after="0"/>
        <w:jc w:val="both"/>
        <w:rPr>
          <w:b/>
        </w:rPr>
      </w:pPr>
    </w:p>
    <w:p w:rsidR="006E64E2" w:rsidRDefault="00B90653">
      <w:pPr>
        <w:spacing w:after="0"/>
        <w:jc w:val="both"/>
        <w:rPr>
          <w:b/>
        </w:rPr>
      </w:pPr>
      <w:r>
        <w:rPr>
          <w:b/>
        </w:rPr>
        <w:t>Arbeidsbeskrivelse</w:t>
      </w:r>
    </w:p>
    <w:p w:rsidR="006E64E2" w:rsidRDefault="00B90653">
      <w:pPr>
        <w:spacing w:after="0"/>
        <w:jc w:val="both"/>
      </w:pPr>
      <w:r>
        <w:t xml:space="preserve">All dokumentasjon om vedtak, møtereferat og annet viktig informasjon i elevsaker legges i ESA Sikker. </w:t>
      </w:r>
    </w:p>
    <w:p w:rsidR="006E64E2" w:rsidRDefault="006E64E2">
      <w:pPr>
        <w:spacing w:after="0"/>
        <w:jc w:val="both"/>
        <w:rPr>
          <w:color w:val="FF0000"/>
        </w:rPr>
      </w:pPr>
    </w:p>
    <w:p w:rsidR="006E64E2" w:rsidRDefault="00B90653">
      <w:pPr>
        <w:spacing w:after="0"/>
        <w:jc w:val="both"/>
      </w:pPr>
      <w:r>
        <w:t>Rutiner, skjema og planer er tilgjengelig i Kvaliteket og G</w:t>
      </w:r>
      <w:r>
        <w:t>oogle Disk.</w:t>
      </w:r>
    </w:p>
    <w:p w:rsidR="006E64E2" w:rsidRDefault="006E64E2">
      <w:pPr>
        <w:spacing w:after="0"/>
        <w:jc w:val="both"/>
      </w:pPr>
    </w:p>
    <w:p w:rsidR="006E64E2" w:rsidRDefault="00B90653">
      <w:pPr>
        <w:spacing w:after="0"/>
        <w:jc w:val="both"/>
      </w:pPr>
      <w:r>
        <w:t>Beskjeder til enkeltpersoner skal gå i direkte linje fra den det gjelder til den eller de det gjelder, ved hjelp av e-post, posthyller, SMS eller telefon. Dette for å unngå at informasjon går tapt gjennom flere ledd.</w:t>
      </w:r>
    </w:p>
    <w:p w:rsidR="006E64E2" w:rsidRDefault="006E64E2">
      <w:pPr>
        <w:spacing w:after="0"/>
        <w:jc w:val="both"/>
      </w:pPr>
    </w:p>
    <w:p w:rsidR="006E64E2" w:rsidRDefault="00B90653">
      <w:pPr>
        <w:spacing w:after="0"/>
        <w:jc w:val="both"/>
      </w:pPr>
      <w:r>
        <w:t>Det er alle ansattes plik</w:t>
      </w:r>
      <w:r>
        <w:t xml:space="preserve">t å orientere seg på E-post og Google Disk daglig. Alle må være </w:t>
      </w:r>
      <w:r>
        <w:tab/>
        <w:t>orientert med og kjent med innholdet på Kvaliteket og i Vokal.</w:t>
      </w:r>
    </w:p>
    <w:p w:rsidR="006E64E2" w:rsidRDefault="006E64E2">
      <w:pPr>
        <w:spacing w:after="0"/>
        <w:jc w:val="both"/>
      </w:pPr>
    </w:p>
    <w:p w:rsidR="006E64E2" w:rsidRDefault="00B90653">
      <w:pPr>
        <w:spacing w:after="0"/>
        <w:jc w:val="both"/>
      </w:pPr>
      <w:r>
        <w:lastRenderedPageBreak/>
        <w:t>Meldeboka er informasjonskanalen mellom hjem-skole. Det er viktig at skolen tar direkte kontakt med foreldre per telefon hvis d</w:t>
      </w:r>
      <w:r>
        <w:t>et har oppstått en vanskelig situasjon for eleven på skolen. Kontaktlærer sjekker fravær på Meldeboka før undervisningen starter. Hvis en elev ikke møter til undervisning, og det ikke er rapportert fravær på Meldeboka skal kontaktlærer ringe til foreldre s</w:t>
      </w:r>
      <w:r>
        <w:t>narest.</w:t>
      </w:r>
    </w:p>
    <w:p w:rsidR="006E64E2" w:rsidRDefault="006E64E2">
      <w:pPr>
        <w:spacing w:after="0"/>
        <w:jc w:val="both"/>
      </w:pPr>
    </w:p>
    <w:p w:rsidR="006E64E2" w:rsidRDefault="00B90653">
      <w:pPr>
        <w:spacing w:after="0"/>
        <w:jc w:val="both"/>
      </w:pPr>
      <w:r>
        <w:t xml:space="preserve">Teamledere er ansvarlige for referatføring fra teammøter og storteam, konsulent fører referat fra mandagsmøter, lederteam samskriver referat fra lederteam-møter, SFO-leder har ansvar for at det blir ført </w:t>
      </w:r>
      <w:r>
        <w:tab/>
        <w:t xml:space="preserve">referat på SFO-møter. En representant fra </w:t>
      </w:r>
      <w:r>
        <w:t xml:space="preserve">1-4 fører referat fra fellestid før jul, 5.-7.trinn fører etter jul. Kontaktlærere fører referat fra samtaler med hjemmet og elever. </w:t>
      </w:r>
      <w:r>
        <w:tab/>
        <w:t>Grønnmappa skal inneholde elevens individuelle kartleggingsresultater og referater fra utviklingssamtalene. Dette skal leg</w:t>
      </w:r>
      <w:r>
        <w:t>ges inn på ESA Sikker.</w:t>
      </w:r>
    </w:p>
    <w:p w:rsidR="006E64E2" w:rsidRDefault="006E64E2">
      <w:pPr>
        <w:spacing w:after="0"/>
        <w:jc w:val="both"/>
      </w:pPr>
    </w:p>
    <w:p w:rsidR="006E64E2" w:rsidRDefault="00B90653">
      <w:pPr>
        <w:spacing w:after="0"/>
        <w:jc w:val="both"/>
      </w:pPr>
      <w:r>
        <w:t xml:space="preserve">Kursdeltakere og deltakere i eksterne samlinger fører notater som videreføres til personalet via Google Disk. </w:t>
      </w:r>
    </w:p>
    <w:p w:rsidR="006E64E2" w:rsidRDefault="006E64E2">
      <w:pPr>
        <w:spacing w:after="0"/>
        <w:jc w:val="both"/>
      </w:pPr>
    </w:p>
    <w:p w:rsidR="006E64E2" w:rsidRDefault="00B90653">
      <w:pPr>
        <w:spacing w:after="0"/>
        <w:jc w:val="both"/>
      </w:pPr>
      <w:r>
        <w:t xml:space="preserve">Kopiert fagstoff elevene skal arbeide med hjemme skal ligge tilgjengelig for dem i Google classroom. </w:t>
      </w:r>
    </w:p>
    <w:p w:rsidR="006E64E2" w:rsidRDefault="006E64E2">
      <w:pPr>
        <w:spacing w:after="0"/>
        <w:jc w:val="both"/>
      </w:pPr>
    </w:p>
    <w:p w:rsidR="006E64E2" w:rsidRDefault="00B90653">
      <w:pPr>
        <w:spacing w:after="0"/>
        <w:jc w:val="both"/>
      </w:pPr>
      <w:r>
        <w:t xml:space="preserve">Kvaliteket benyttes til informasjon om rutiner, regler og dokumenter av varig verdi. </w:t>
      </w:r>
      <w:r>
        <w:tab/>
        <w:t xml:space="preserve">Personalrom og arbeidsrom i Google Disk benyttes til referater, årsplaner,  periodeplaner, lokal kartlegging, rutiner og diverse planer. Vokal benyttes til dokumentasjon </w:t>
      </w:r>
      <w:r>
        <w:t>av nasjonal og kommunal kartlegging.</w:t>
      </w:r>
    </w:p>
    <w:p w:rsidR="006E64E2" w:rsidRDefault="006E64E2">
      <w:pPr>
        <w:spacing w:after="0"/>
        <w:jc w:val="both"/>
      </w:pPr>
    </w:p>
    <w:p w:rsidR="006E64E2" w:rsidRDefault="006E64E2">
      <w:pPr>
        <w:spacing w:after="0" w:line="240" w:lineRule="auto"/>
        <w:jc w:val="both"/>
        <w:rPr>
          <w:b/>
        </w:rPr>
      </w:pPr>
    </w:p>
    <w:p w:rsidR="006E64E2" w:rsidRDefault="00B90653">
      <w:pPr>
        <w:spacing w:after="0" w:line="240" w:lineRule="auto"/>
        <w:jc w:val="both"/>
        <w:rPr>
          <w:b/>
          <w:sz w:val="28"/>
          <w:szCs w:val="28"/>
          <w:u w:val="single"/>
        </w:rPr>
      </w:pPr>
      <w:r>
        <w:rPr>
          <w:b/>
          <w:sz w:val="28"/>
          <w:szCs w:val="28"/>
          <w:u w:val="single"/>
        </w:rPr>
        <w:t>Samarbeid hjem-skole</w:t>
      </w:r>
    </w:p>
    <w:p w:rsidR="006E64E2" w:rsidRDefault="006E64E2">
      <w:pPr>
        <w:spacing w:after="0" w:line="240" w:lineRule="auto"/>
        <w:jc w:val="both"/>
      </w:pPr>
    </w:p>
    <w:p w:rsidR="006E64E2" w:rsidRDefault="00B90653">
      <w:pPr>
        <w:spacing w:after="0"/>
        <w:jc w:val="both"/>
        <w:rPr>
          <w:b/>
        </w:rPr>
      </w:pPr>
      <w:r>
        <w:rPr>
          <w:b/>
        </w:rPr>
        <w:t>Mål</w:t>
      </w:r>
    </w:p>
    <w:p w:rsidR="006E64E2" w:rsidRDefault="00B90653">
      <w:pPr>
        <w:spacing w:after="0"/>
        <w:jc w:val="both"/>
      </w:pPr>
      <w:r>
        <w:t>Skape et tett samarbeid mellom hjem og skole som oppleves positivt og konstruktivt.</w:t>
      </w:r>
    </w:p>
    <w:p w:rsidR="006E64E2" w:rsidRDefault="00B90653">
      <w:pPr>
        <w:spacing w:after="0"/>
        <w:jc w:val="both"/>
      </w:pPr>
      <w:r>
        <w:t>Alle opplever at gjensidig informasjon er relevant og tilstrekkelig.</w:t>
      </w:r>
    </w:p>
    <w:p w:rsidR="006E64E2" w:rsidRDefault="00B90653">
      <w:pPr>
        <w:spacing w:after="0"/>
        <w:jc w:val="both"/>
      </w:pPr>
      <w:r>
        <w:t>Elever, foreldre og personalet har klare forventninger til hverandre.</w:t>
      </w:r>
    </w:p>
    <w:p w:rsidR="006E64E2" w:rsidRDefault="006E64E2">
      <w:pPr>
        <w:spacing w:after="0"/>
        <w:jc w:val="both"/>
      </w:pPr>
    </w:p>
    <w:p w:rsidR="006E64E2" w:rsidRDefault="00B90653">
      <w:pPr>
        <w:spacing w:after="0"/>
        <w:jc w:val="both"/>
        <w:rPr>
          <w:b/>
        </w:rPr>
      </w:pPr>
      <w:r>
        <w:rPr>
          <w:b/>
        </w:rPr>
        <w:t>Arbeidsbeskrivelse</w:t>
      </w:r>
    </w:p>
    <w:p w:rsidR="006E64E2" w:rsidRDefault="00B90653">
      <w:pPr>
        <w:spacing w:after="0"/>
        <w:jc w:val="both"/>
      </w:pPr>
      <w:r>
        <w:rPr>
          <w:u w:val="single"/>
        </w:rPr>
        <w:t>Brukerråd</w:t>
      </w:r>
      <w:r>
        <w:t xml:space="preserve"> er et rådgivende organ som innkalles 5 ganger i året.</w:t>
      </w:r>
    </w:p>
    <w:p w:rsidR="006E64E2" w:rsidRDefault="006E64E2">
      <w:pPr>
        <w:spacing w:after="0"/>
        <w:jc w:val="both"/>
        <w:rPr>
          <w:u w:val="single"/>
        </w:rPr>
      </w:pPr>
    </w:p>
    <w:p w:rsidR="006E64E2" w:rsidRDefault="00B90653">
      <w:pPr>
        <w:spacing w:after="0"/>
        <w:jc w:val="both"/>
      </w:pPr>
      <w:r>
        <w:rPr>
          <w:u w:val="single"/>
        </w:rPr>
        <w:t>FAU</w:t>
      </w:r>
      <w:r>
        <w:t xml:space="preserve"> er en uavhengig organisasjon som skal være foreldrenes stemme overfor skolen. </w:t>
      </w:r>
      <w:r>
        <w:tab/>
        <w:t>FAU skal represent</w:t>
      </w:r>
      <w:r>
        <w:t xml:space="preserve">ere alle foreldre ved skolen og bidra til at samarbeidet mellom </w:t>
      </w:r>
      <w:r>
        <w:tab/>
        <w:t>hjem</w:t>
      </w:r>
    </w:p>
    <w:p w:rsidR="006E64E2" w:rsidRDefault="00B90653">
      <w:pPr>
        <w:spacing w:after="0"/>
        <w:jc w:val="both"/>
      </w:pPr>
      <w:r>
        <w:t>og skole er godt.</w:t>
      </w:r>
    </w:p>
    <w:p w:rsidR="006E64E2" w:rsidRDefault="00B90653">
      <w:pPr>
        <w:spacing w:after="0"/>
        <w:jc w:val="both"/>
      </w:pPr>
      <w:r>
        <w:tab/>
      </w:r>
    </w:p>
    <w:p w:rsidR="006E64E2" w:rsidRDefault="00B90653">
      <w:pPr>
        <w:spacing w:after="0"/>
        <w:jc w:val="both"/>
      </w:pPr>
      <w:r>
        <w:rPr>
          <w:u w:val="single"/>
        </w:rPr>
        <w:t>Foreldremøter</w:t>
      </w:r>
      <w:r>
        <w:t xml:space="preserve"> minst to ganger per år og er et møtested mellom  kontaktlærer og foresatte. Møteformen skal gi rom for dialog. I forkant av foreldremøte på våren skal d</w:t>
      </w:r>
      <w:r>
        <w:t>et være et møte mellom trinnkontakter og kontaktlærer for å planlegge innholdet i foreldremøte.</w:t>
      </w:r>
    </w:p>
    <w:p w:rsidR="006E64E2" w:rsidRDefault="00B90653">
      <w:pPr>
        <w:spacing w:after="0"/>
        <w:jc w:val="both"/>
      </w:pPr>
      <w:r>
        <w:lastRenderedPageBreak/>
        <w:tab/>
      </w:r>
    </w:p>
    <w:p w:rsidR="006E64E2" w:rsidRDefault="00B90653">
      <w:pPr>
        <w:spacing w:after="0"/>
        <w:jc w:val="both"/>
      </w:pPr>
      <w:r>
        <w:rPr>
          <w:u w:val="single"/>
        </w:rPr>
        <w:t>Elevsamtalen</w:t>
      </w:r>
      <w:r>
        <w:t xml:space="preserve"> er en formell samtale med agenda mellom kontaktlærer eller faglærer og enkeltelev, det innkalles til minimum et møte per semester for hver elev.</w:t>
      </w:r>
    </w:p>
    <w:p w:rsidR="006E64E2" w:rsidRDefault="00B90653">
      <w:pPr>
        <w:spacing w:after="0"/>
        <w:jc w:val="both"/>
      </w:pPr>
      <w:r>
        <w:tab/>
      </w:r>
    </w:p>
    <w:p w:rsidR="006E64E2" w:rsidRDefault="00B90653">
      <w:pPr>
        <w:spacing w:after="0"/>
        <w:jc w:val="both"/>
      </w:pPr>
      <w:r>
        <w:rPr>
          <w:u w:val="single"/>
        </w:rPr>
        <w:t>Utviklingssamtalen</w:t>
      </w:r>
      <w:r>
        <w:t xml:space="preserve"> er en formell samtale med agenda mellom kontaktlærer, elev og </w:t>
      </w:r>
      <w:r>
        <w:tab/>
        <w:t xml:space="preserve">foresatte som gjennomføres minst en gang per semester. Hjemmet får kopi av signert avtale om videre utvikling og oppfølging. </w:t>
      </w:r>
    </w:p>
    <w:p w:rsidR="006E64E2" w:rsidRDefault="00B90653">
      <w:pPr>
        <w:spacing w:after="0"/>
        <w:jc w:val="both"/>
      </w:pPr>
      <w:r>
        <w:tab/>
      </w:r>
      <w:r>
        <w:tab/>
      </w:r>
    </w:p>
    <w:p w:rsidR="006E64E2" w:rsidRDefault="00B90653">
      <w:pPr>
        <w:spacing w:after="0"/>
        <w:jc w:val="both"/>
      </w:pPr>
      <w:r>
        <w:rPr>
          <w:u w:val="single"/>
        </w:rPr>
        <w:t>Gladmelding</w:t>
      </w:r>
      <w:r>
        <w:t xml:space="preserve"> er kontaktlærerens og SFO (fagl</w:t>
      </w:r>
      <w:r>
        <w:t>æreres også der det er naturlig) mulighet for å skriftlig sende en hyggelig melding til hjemmet om elevers sosiale eller faglige utvikling. Alternativt kan en gladmelding sendes hjem for å beskrive en bestemt positiv situasjon en elev har vært involvert i.</w:t>
      </w:r>
      <w:r>
        <w:t xml:space="preserve"> Hver elev skal få minst en gladmelding per halvår. SFO gir muntlige eller skriftlige gladmeldinger.</w:t>
      </w:r>
    </w:p>
    <w:p w:rsidR="006E64E2" w:rsidRDefault="00B90653">
      <w:pPr>
        <w:spacing w:after="0"/>
        <w:jc w:val="both"/>
      </w:pPr>
      <w:r>
        <w:tab/>
      </w:r>
    </w:p>
    <w:p w:rsidR="006E64E2" w:rsidRDefault="00B90653">
      <w:pPr>
        <w:spacing w:after="0"/>
        <w:jc w:val="both"/>
      </w:pPr>
      <w:r>
        <w:rPr>
          <w:u w:val="single"/>
        </w:rPr>
        <w:t>Meldeboka</w:t>
      </w:r>
      <w:r>
        <w:t xml:space="preserve"> benyttes av hjem og skole til å gi meldinger om forhold som berører fravær, sykdom og forhold som kan relateres til dette.</w:t>
      </w:r>
    </w:p>
    <w:p w:rsidR="006E64E2" w:rsidRDefault="00B90653">
      <w:pPr>
        <w:spacing w:after="0"/>
        <w:jc w:val="both"/>
      </w:pPr>
      <w:r>
        <w:tab/>
      </w:r>
    </w:p>
    <w:p w:rsidR="006E64E2" w:rsidRDefault="00B90653">
      <w:pPr>
        <w:spacing w:after="0"/>
        <w:jc w:val="both"/>
      </w:pPr>
      <w:r>
        <w:rPr>
          <w:u w:val="single"/>
        </w:rPr>
        <w:t>Ukeplaner</w:t>
      </w:r>
      <w:r>
        <w:t xml:space="preserve"> sendes u</w:t>
      </w:r>
      <w:r>
        <w:t xml:space="preserve">t på Meldeboka. Ukeplaner inneholder informasjon elevene trenger for å møte forberedt på skolen og mål for opplæring, oppgaver og lekser. </w:t>
      </w:r>
    </w:p>
    <w:p w:rsidR="006E64E2" w:rsidRDefault="00B90653">
      <w:pPr>
        <w:spacing w:after="0"/>
        <w:jc w:val="both"/>
      </w:pPr>
      <w:r>
        <w:tab/>
      </w:r>
    </w:p>
    <w:p w:rsidR="006E64E2" w:rsidRDefault="00B90653">
      <w:pPr>
        <w:spacing w:after="0"/>
        <w:jc w:val="both"/>
      </w:pPr>
      <w:r>
        <w:rPr>
          <w:u w:val="single"/>
        </w:rPr>
        <w:t>Informasjonsheftet</w:t>
      </w:r>
      <w:r>
        <w:t xml:space="preserve"> sendes ut på Meldeboka og legges på skolens hjemmeside  i begynnelsen av skoleåret og inneholder</w:t>
      </w:r>
      <w:r>
        <w:t xml:space="preserve"> informasjon om skolens struktur, rutiner og kontaktinformasjon.</w:t>
      </w:r>
    </w:p>
    <w:p w:rsidR="006E64E2" w:rsidRDefault="00B90653">
      <w:pPr>
        <w:spacing w:after="0" w:line="240" w:lineRule="auto"/>
        <w:jc w:val="both"/>
      </w:pPr>
      <w:r>
        <w:tab/>
      </w:r>
    </w:p>
    <w:p w:rsidR="006E64E2" w:rsidRDefault="00B90653">
      <w:pPr>
        <w:spacing w:after="0" w:line="240" w:lineRule="auto"/>
        <w:jc w:val="both"/>
      </w:pPr>
      <w:r>
        <w:rPr>
          <w:u w:val="single"/>
        </w:rPr>
        <w:t>Klassens time</w:t>
      </w:r>
      <w:r>
        <w:t xml:space="preserve"> gjennomføres hver fredag og knyttes til elevrådssaker, miljø og </w:t>
      </w:r>
      <w:r>
        <w:tab/>
        <w:t xml:space="preserve">ukesluttbrev (4.-7.). </w:t>
      </w:r>
    </w:p>
    <w:p w:rsidR="006E64E2" w:rsidRDefault="006E64E2">
      <w:pPr>
        <w:spacing w:after="0" w:line="240" w:lineRule="auto"/>
        <w:ind w:left="705"/>
        <w:jc w:val="both"/>
        <w:rPr>
          <w:u w:val="single"/>
        </w:rPr>
      </w:pPr>
    </w:p>
    <w:p w:rsidR="006E64E2" w:rsidRDefault="00B90653">
      <w:pPr>
        <w:spacing w:after="0" w:line="240" w:lineRule="auto"/>
        <w:jc w:val="both"/>
      </w:pPr>
      <w:r>
        <w:rPr>
          <w:u w:val="single"/>
        </w:rPr>
        <w:t>Ukesluttbrev</w:t>
      </w:r>
      <w:r>
        <w:t xml:space="preserve"> (4.-7.) er elevens brev til foreldrene om hva en har lært, gjort og opplevd i uka som har passert.</w:t>
      </w:r>
    </w:p>
    <w:p w:rsidR="006E64E2" w:rsidRDefault="00B90653">
      <w:pPr>
        <w:spacing w:after="0" w:line="240" w:lineRule="auto"/>
        <w:jc w:val="both"/>
      </w:pPr>
      <w:r>
        <w:tab/>
      </w:r>
    </w:p>
    <w:p w:rsidR="006E64E2" w:rsidRDefault="00B90653">
      <w:pPr>
        <w:spacing w:after="0" w:line="240" w:lineRule="auto"/>
        <w:jc w:val="both"/>
      </w:pPr>
      <w:r>
        <w:rPr>
          <w:u w:val="single"/>
        </w:rPr>
        <w:t>SFO</w:t>
      </w:r>
      <w:r>
        <w:t xml:space="preserve"> sender ut informasjon hver måned på Meldeboka. Uttak av oppholdstid går via meldeboka.</w:t>
      </w:r>
    </w:p>
    <w:p w:rsidR="006E64E2" w:rsidRDefault="006E64E2">
      <w:pPr>
        <w:spacing w:after="0" w:line="240" w:lineRule="auto"/>
        <w:jc w:val="both"/>
        <w:rPr>
          <w:b/>
          <w:color w:val="FF0000"/>
          <w:u w:val="single"/>
        </w:rPr>
      </w:pPr>
    </w:p>
    <w:p w:rsidR="006E64E2" w:rsidRDefault="00B90653">
      <w:pPr>
        <w:spacing w:after="0" w:line="240" w:lineRule="auto"/>
        <w:jc w:val="both"/>
      </w:pPr>
      <w:r>
        <w:rPr>
          <w:u w:val="single"/>
        </w:rPr>
        <w:t>Nasjonale prøver</w:t>
      </w:r>
      <w:r>
        <w:t>. Tilbakemelding skjer i utviklingssamtale som gjennomføres i november for 5.trinn. Det skal i disse samtalene være fokus hva eleven har fått til og hva eleven bør arbeide med videre(framovermelding).</w:t>
      </w:r>
    </w:p>
    <w:p w:rsidR="006E64E2" w:rsidRDefault="006E64E2">
      <w:pPr>
        <w:pBdr>
          <w:top w:val="nil"/>
          <w:left w:val="nil"/>
          <w:bottom w:val="nil"/>
          <w:right w:val="nil"/>
          <w:between w:val="nil"/>
        </w:pBdr>
        <w:spacing w:after="0" w:line="240" w:lineRule="auto"/>
        <w:jc w:val="both"/>
        <w:rPr>
          <w:b/>
        </w:rPr>
      </w:pPr>
    </w:p>
    <w:p w:rsidR="006E64E2" w:rsidRDefault="006E64E2">
      <w:pPr>
        <w:pBdr>
          <w:top w:val="nil"/>
          <w:left w:val="nil"/>
          <w:bottom w:val="nil"/>
          <w:right w:val="nil"/>
          <w:between w:val="nil"/>
        </w:pBdr>
        <w:spacing w:after="0" w:line="240" w:lineRule="auto"/>
        <w:jc w:val="both"/>
      </w:pPr>
    </w:p>
    <w:p w:rsidR="006E64E2" w:rsidRDefault="006E64E2">
      <w:pPr>
        <w:pBdr>
          <w:top w:val="nil"/>
          <w:left w:val="nil"/>
          <w:bottom w:val="nil"/>
          <w:right w:val="nil"/>
          <w:between w:val="nil"/>
        </w:pBdr>
        <w:spacing w:after="0" w:line="240" w:lineRule="auto"/>
        <w:jc w:val="both"/>
        <w:rPr>
          <w:b/>
          <w:sz w:val="28"/>
          <w:szCs w:val="28"/>
        </w:rPr>
      </w:pPr>
    </w:p>
    <w:p w:rsidR="006E64E2" w:rsidRDefault="00B90653">
      <w:pPr>
        <w:pBdr>
          <w:top w:val="nil"/>
          <w:left w:val="nil"/>
          <w:bottom w:val="nil"/>
          <w:right w:val="nil"/>
          <w:between w:val="nil"/>
        </w:pBdr>
        <w:spacing w:after="0" w:line="240" w:lineRule="auto"/>
        <w:jc w:val="both"/>
        <w:rPr>
          <w:b/>
          <w:sz w:val="28"/>
          <w:szCs w:val="28"/>
          <w:u w:val="single"/>
        </w:rPr>
      </w:pPr>
      <w:r>
        <w:rPr>
          <w:b/>
          <w:sz w:val="28"/>
          <w:szCs w:val="28"/>
          <w:u w:val="single"/>
        </w:rPr>
        <w:t>Årshjul</w:t>
      </w:r>
    </w:p>
    <w:p w:rsidR="006E64E2" w:rsidRDefault="006E64E2">
      <w:pPr>
        <w:pBdr>
          <w:top w:val="nil"/>
          <w:left w:val="nil"/>
          <w:bottom w:val="nil"/>
          <w:right w:val="nil"/>
          <w:between w:val="nil"/>
        </w:pBdr>
        <w:spacing w:after="0" w:line="240" w:lineRule="auto"/>
        <w:jc w:val="both"/>
      </w:pPr>
    </w:p>
    <w:p w:rsidR="006E64E2" w:rsidRDefault="00B90653">
      <w:pPr>
        <w:pBdr>
          <w:top w:val="nil"/>
          <w:left w:val="nil"/>
          <w:bottom w:val="nil"/>
          <w:right w:val="nil"/>
          <w:between w:val="nil"/>
        </w:pBdr>
        <w:spacing w:after="0" w:line="240" w:lineRule="auto"/>
        <w:jc w:val="both"/>
        <w:rPr>
          <w:b/>
        </w:rPr>
      </w:pPr>
      <w:r>
        <w:rPr>
          <w:b/>
        </w:rPr>
        <w:t>Mål</w:t>
      </w:r>
    </w:p>
    <w:p w:rsidR="006E64E2" w:rsidRDefault="00B90653">
      <w:pPr>
        <w:pBdr>
          <w:top w:val="nil"/>
          <w:left w:val="nil"/>
          <w:bottom w:val="nil"/>
          <w:right w:val="nil"/>
          <w:between w:val="nil"/>
        </w:pBdr>
        <w:spacing w:after="0" w:line="240" w:lineRule="auto"/>
        <w:jc w:val="both"/>
      </w:pPr>
      <w:r>
        <w:t>Alle frister skal overholdes.</w:t>
      </w:r>
    </w:p>
    <w:p w:rsidR="006E64E2" w:rsidRDefault="00B90653">
      <w:pPr>
        <w:pBdr>
          <w:top w:val="nil"/>
          <w:left w:val="nil"/>
          <w:bottom w:val="nil"/>
          <w:right w:val="nil"/>
          <w:between w:val="nil"/>
        </w:pBdr>
        <w:spacing w:after="0" w:line="240" w:lineRule="auto"/>
        <w:jc w:val="both"/>
      </w:pPr>
      <w:r>
        <w:t>Alle føle</w:t>
      </w:r>
      <w:r>
        <w:t>r ansvar for å holde seg oppdatert i forhold til frister og plikter.</w:t>
      </w:r>
    </w:p>
    <w:p w:rsidR="006E64E2" w:rsidRDefault="00B90653">
      <w:pPr>
        <w:pBdr>
          <w:top w:val="nil"/>
          <w:left w:val="nil"/>
          <w:bottom w:val="nil"/>
          <w:right w:val="nil"/>
          <w:between w:val="nil"/>
        </w:pBdr>
        <w:spacing w:after="0" w:line="240" w:lineRule="auto"/>
        <w:jc w:val="both"/>
        <w:rPr>
          <w:b/>
          <w:color w:val="FF0000"/>
          <w:u w:val="single"/>
        </w:rPr>
      </w:pPr>
      <w:r>
        <w:t xml:space="preserve">Årshjul henges opp lett tilgjengelig for alle til enhver tid. </w:t>
      </w:r>
    </w:p>
    <w:p w:rsidR="006E64E2" w:rsidRDefault="006E64E2">
      <w:pPr>
        <w:pBdr>
          <w:top w:val="nil"/>
          <w:left w:val="nil"/>
          <w:bottom w:val="nil"/>
          <w:right w:val="nil"/>
          <w:between w:val="nil"/>
        </w:pBdr>
        <w:spacing w:after="0" w:line="240" w:lineRule="auto"/>
        <w:jc w:val="both"/>
        <w:rPr>
          <w:u w:val="single"/>
        </w:rPr>
      </w:pPr>
    </w:p>
    <w:p w:rsidR="006E64E2" w:rsidRDefault="006E64E2">
      <w:pPr>
        <w:spacing w:after="0"/>
        <w:rPr>
          <w:rFonts w:ascii="Arial" w:eastAsia="Arial" w:hAnsi="Arial" w:cs="Arial"/>
          <w:sz w:val="22"/>
          <w:szCs w:val="22"/>
        </w:rPr>
      </w:pPr>
    </w:p>
    <w:tbl>
      <w:tblPr>
        <w:tblStyle w:val="a1"/>
        <w:tblW w:w="10215" w:type="dxa"/>
        <w:tblInd w:w="-125" w:type="dxa"/>
        <w:tblBorders>
          <w:top w:val="nil"/>
          <w:left w:val="nil"/>
          <w:bottom w:val="nil"/>
          <w:right w:val="nil"/>
          <w:insideH w:val="nil"/>
          <w:insideV w:val="nil"/>
        </w:tblBorders>
        <w:tblLayout w:type="fixed"/>
        <w:tblLook w:val="0600" w:firstRow="0" w:lastRow="0" w:firstColumn="0" w:lastColumn="0" w:noHBand="1" w:noVBand="1"/>
      </w:tblPr>
      <w:tblGrid>
        <w:gridCol w:w="1185"/>
        <w:gridCol w:w="1470"/>
        <w:gridCol w:w="630"/>
        <w:gridCol w:w="645"/>
        <w:gridCol w:w="600"/>
        <w:gridCol w:w="735"/>
        <w:gridCol w:w="495"/>
        <w:gridCol w:w="570"/>
        <w:gridCol w:w="570"/>
        <w:gridCol w:w="495"/>
        <w:gridCol w:w="555"/>
        <w:gridCol w:w="525"/>
        <w:gridCol w:w="570"/>
        <w:gridCol w:w="570"/>
        <w:gridCol w:w="600"/>
      </w:tblGrid>
      <w:tr w:rsidR="006E64E2">
        <w:trPr>
          <w:trHeight w:val="360"/>
        </w:trPr>
        <w:tc>
          <w:tcPr>
            <w:tcW w:w="1185" w:type="dxa"/>
            <w:tcBorders>
              <w:top w:val="single" w:sz="12" w:space="0" w:color="000000"/>
              <w:left w:val="single" w:sz="12" w:space="0" w:color="000000"/>
              <w:bottom w:val="single" w:sz="6" w:space="0" w:color="CCCCCC"/>
              <w:right w:val="single" w:sz="6" w:space="0" w:color="000000"/>
            </w:tcBorders>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sz w:val="28"/>
                <w:szCs w:val="28"/>
              </w:rPr>
              <w:lastRenderedPageBreak/>
              <w:t>FRIST</w:t>
            </w:r>
          </w:p>
        </w:tc>
        <w:tc>
          <w:tcPr>
            <w:tcW w:w="147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6E64E2" w:rsidRDefault="00B90653">
            <w:pPr>
              <w:spacing w:after="0"/>
              <w:rPr>
                <w:rFonts w:ascii="Calibri" w:eastAsia="Calibri" w:hAnsi="Calibri" w:cs="Calibri"/>
                <w:b/>
                <w:sz w:val="28"/>
                <w:szCs w:val="28"/>
              </w:rPr>
            </w:pPr>
            <w:r>
              <w:rPr>
                <w:rFonts w:ascii="Calibri" w:eastAsia="Calibri" w:hAnsi="Calibri" w:cs="Calibri"/>
                <w:b/>
                <w:sz w:val="28"/>
                <w:szCs w:val="28"/>
              </w:rPr>
              <w:t>OPPGAVE/</w:t>
            </w:r>
          </w:p>
          <w:p w:rsidR="006E64E2" w:rsidRDefault="00B90653">
            <w:pPr>
              <w:spacing w:after="0"/>
              <w:rPr>
                <w:rFonts w:ascii="Calibri" w:eastAsia="Calibri" w:hAnsi="Calibri" w:cs="Calibri"/>
                <w:sz w:val="22"/>
                <w:szCs w:val="22"/>
              </w:rPr>
            </w:pPr>
            <w:r>
              <w:rPr>
                <w:rFonts w:ascii="Calibri" w:eastAsia="Calibri" w:hAnsi="Calibri" w:cs="Calibri"/>
                <w:b/>
                <w:sz w:val="28"/>
                <w:szCs w:val="28"/>
              </w:rPr>
              <w:t>AKTIVITET</w:t>
            </w:r>
          </w:p>
        </w:tc>
        <w:tc>
          <w:tcPr>
            <w:tcW w:w="630" w:type="dxa"/>
            <w:tcBorders>
              <w:top w:val="single" w:sz="12" w:space="0" w:color="000000"/>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6E64E2" w:rsidRDefault="00B90653">
            <w:pPr>
              <w:spacing w:after="0"/>
              <w:rPr>
                <w:rFonts w:ascii="Calibri" w:eastAsia="Calibri" w:hAnsi="Calibri" w:cs="Calibri"/>
                <w:sz w:val="18"/>
                <w:szCs w:val="18"/>
              </w:rPr>
            </w:pPr>
            <w:r>
              <w:rPr>
                <w:rFonts w:ascii="Calibri" w:eastAsia="Calibri" w:hAnsi="Calibri" w:cs="Calibri"/>
                <w:b/>
                <w:sz w:val="18"/>
                <w:szCs w:val="18"/>
              </w:rPr>
              <w:t>ADM.</w:t>
            </w:r>
          </w:p>
        </w:tc>
        <w:tc>
          <w:tcPr>
            <w:tcW w:w="645" w:type="dxa"/>
            <w:tcBorders>
              <w:top w:val="single" w:sz="12" w:space="0" w:color="000000"/>
              <w:left w:val="single" w:sz="6" w:space="0" w:color="CCCCCC"/>
              <w:bottom w:val="single" w:sz="6" w:space="0" w:color="000000"/>
              <w:right w:val="single" w:sz="6" w:space="0" w:color="000000"/>
            </w:tcBorders>
            <w:shd w:val="clear" w:color="auto" w:fill="E5B8B7"/>
            <w:tcMar>
              <w:top w:w="0" w:type="dxa"/>
              <w:left w:w="40" w:type="dxa"/>
              <w:bottom w:w="0" w:type="dxa"/>
              <w:right w:w="40" w:type="dxa"/>
            </w:tcMar>
            <w:vAlign w:val="bottom"/>
          </w:tcPr>
          <w:p w:rsidR="006E64E2" w:rsidRDefault="00B90653">
            <w:pPr>
              <w:spacing w:after="0"/>
              <w:rPr>
                <w:rFonts w:ascii="Calibri" w:eastAsia="Calibri" w:hAnsi="Calibri" w:cs="Calibri"/>
                <w:b/>
                <w:sz w:val="18"/>
                <w:szCs w:val="18"/>
              </w:rPr>
            </w:pPr>
            <w:r>
              <w:rPr>
                <w:rFonts w:ascii="Calibri" w:eastAsia="Calibri" w:hAnsi="Calibri" w:cs="Calibri"/>
                <w:b/>
                <w:sz w:val="18"/>
                <w:szCs w:val="18"/>
              </w:rPr>
              <w:t>Team</w:t>
            </w:r>
          </w:p>
          <w:p w:rsidR="006E64E2" w:rsidRDefault="00B90653">
            <w:pPr>
              <w:spacing w:after="0"/>
              <w:rPr>
                <w:rFonts w:ascii="Calibri" w:eastAsia="Calibri" w:hAnsi="Calibri" w:cs="Calibri"/>
                <w:sz w:val="18"/>
                <w:szCs w:val="18"/>
              </w:rPr>
            </w:pPr>
            <w:r>
              <w:rPr>
                <w:rFonts w:ascii="Calibri" w:eastAsia="Calibri" w:hAnsi="Calibri" w:cs="Calibri"/>
                <w:b/>
                <w:sz w:val="18"/>
                <w:szCs w:val="18"/>
              </w:rPr>
              <w:t>koord.</w:t>
            </w:r>
          </w:p>
        </w:tc>
        <w:tc>
          <w:tcPr>
            <w:tcW w:w="600" w:type="dxa"/>
            <w:tcBorders>
              <w:top w:val="single" w:sz="12" w:space="0" w:color="000000"/>
              <w:left w:val="single" w:sz="6" w:space="0" w:color="CCCCCC"/>
              <w:bottom w:val="single" w:sz="6" w:space="0" w:color="000000"/>
              <w:right w:val="single" w:sz="6" w:space="0" w:color="000000"/>
            </w:tcBorders>
            <w:shd w:val="clear" w:color="auto" w:fill="8DB3E2"/>
            <w:tcMar>
              <w:top w:w="0" w:type="dxa"/>
              <w:left w:w="40" w:type="dxa"/>
              <w:bottom w:w="0" w:type="dxa"/>
              <w:right w:w="40" w:type="dxa"/>
            </w:tcMar>
            <w:vAlign w:val="bottom"/>
          </w:tcPr>
          <w:p w:rsidR="006E64E2" w:rsidRDefault="00B90653">
            <w:pPr>
              <w:spacing w:after="0"/>
              <w:rPr>
                <w:rFonts w:ascii="Calibri" w:eastAsia="Calibri" w:hAnsi="Calibri" w:cs="Calibri"/>
                <w:b/>
                <w:sz w:val="18"/>
                <w:szCs w:val="18"/>
              </w:rPr>
            </w:pPr>
            <w:r>
              <w:rPr>
                <w:rFonts w:ascii="Calibri" w:eastAsia="Calibri" w:hAnsi="Calibri" w:cs="Calibri"/>
                <w:b/>
                <w:sz w:val="18"/>
                <w:szCs w:val="18"/>
              </w:rPr>
              <w:t>Team</w:t>
            </w:r>
          </w:p>
          <w:p w:rsidR="006E64E2" w:rsidRDefault="00B90653">
            <w:pPr>
              <w:spacing w:after="0"/>
              <w:rPr>
                <w:rFonts w:ascii="Calibri" w:eastAsia="Calibri" w:hAnsi="Calibri" w:cs="Calibri"/>
                <w:sz w:val="18"/>
                <w:szCs w:val="18"/>
              </w:rPr>
            </w:pPr>
            <w:r>
              <w:rPr>
                <w:rFonts w:ascii="Calibri" w:eastAsia="Calibri" w:hAnsi="Calibri" w:cs="Calibri"/>
                <w:b/>
                <w:sz w:val="18"/>
                <w:szCs w:val="18"/>
              </w:rPr>
              <w:t>koord.</w:t>
            </w:r>
          </w:p>
        </w:tc>
        <w:tc>
          <w:tcPr>
            <w:tcW w:w="735" w:type="dxa"/>
            <w:tcBorders>
              <w:top w:val="single" w:sz="12" w:space="0" w:color="000000"/>
              <w:left w:val="single" w:sz="6" w:space="0" w:color="CCCCCC"/>
              <w:bottom w:val="single" w:sz="6" w:space="0" w:color="000000"/>
              <w:right w:val="single" w:sz="6" w:space="0" w:color="000000"/>
            </w:tcBorders>
            <w:shd w:val="clear" w:color="auto" w:fill="B2A1C7"/>
            <w:tcMar>
              <w:top w:w="0" w:type="dxa"/>
              <w:left w:w="40" w:type="dxa"/>
              <w:bottom w:w="0" w:type="dxa"/>
              <w:right w:w="40" w:type="dxa"/>
            </w:tcMar>
            <w:vAlign w:val="bottom"/>
          </w:tcPr>
          <w:p w:rsidR="006E64E2" w:rsidRDefault="00B90653">
            <w:pPr>
              <w:spacing w:after="0"/>
              <w:rPr>
                <w:rFonts w:ascii="Calibri" w:eastAsia="Calibri" w:hAnsi="Calibri" w:cs="Calibri"/>
                <w:sz w:val="18"/>
                <w:szCs w:val="18"/>
              </w:rPr>
            </w:pPr>
            <w:r>
              <w:rPr>
                <w:rFonts w:ascii="Calibri" w:eastAsia="Calibri" w:hAnsi="Calibri" w:cs="Calibri"/>
                <w:b/>
                <w:sz w:val="18"/>
                <w:szCs w:val="18"/>
              </w:rPr>
              <w:t>Kontakt-</w:t>
            </w:r>
          </w:p>
        </w:tc>
        <w:tc>
          <w:tcPr>
            <w:tcW w:w="495" w:type="dxa"/>
            <w:tcBorders>
              <w:top w:val="single" w:sz="12" w:space="0" w:color="000000"/>
              <w:left w:val="single" w:sz="6" w:space="0" w:color="CCCCCC"/>
              <w:bottom w:val="single" w:sz="6" w:space="0" w:color="000000"/>
              <w:right w:val="single" w:sz="6" w:space="0" w:color="000000"/>
            </w:tcBorders>
            <w:shd w:val="clear" w:color="auto" w:fill="99CC00"/>
            <w:tcMar>
              <w:top w:w="0" w:type="dxa"/>
              <w:left w:w="40" w:type="dxa"/>
              <w:bottom w:w="0" w:type="dxa"/>
              <w:right w:w="40" w:type="dxa"/>
            </w:tcMar>
            <w:vAlign w:val="bottom"/>
          </w:tcPr>
          <w:p w:rsidR="006E64E2" w:rsidRDefault="00B90653">
            <w:pPr>
              <w:spacing w:after="0"/>
              <w:rPr>
                <w:rFonts w:ascii="Calibri" w:eastAsia="Calibri" w:hAnsi="Calibri" w:cs="Calibri"/>
                <w:b/>
                <w:sz w:val="18"/>
                <w:szCs w:val="18"/>
              </w:rPr>
            </w:pPr>
            <w:r>
              <w:rPr>
                <w:rFonts w:ascii="Calibri" w:eastAsia="Calibri" w:hAnsi="Calibri" w:cs="Calibri"/>
                <w:b/>
                <w:sz w:val="18"/>
                <w:szCs w:val="18"/>
              </w:rPr>
              <w:t>Mil</w:t>
            </w:r>
          </w:p>
          <w:p w:rsidR="006E64E2" w:rsidRDefault="00B90653">
            <w:pPr>
              <w:spacing w:after="0"/>
              <w:rPr>
                <w:rFonts w:ascii="Calibri" w:eastAsia="Calibri" w:hAnsi="Calibri" w:cs="Calibri"/>
                <w:sz w:val="18"/>
                <w:szCs w:val="18"/>
              </w:rPr>
            </w:pPr>
            <w:r>
              <w:rPr>
                <w:rFonts w:ascii="Calibri" w:eastAsia="Calibri" w:hAnsi="Calibri" w:cs="Calibri"/>
                <w:b/>
                <w:sz w:val="18"/>
                <w:szCs w:val="18"/>
              </w:rPr>
              <w:t>jø-</w:t>
            </w:r>
          </w:p>
        </w:tc>
        <w:tc>
          <w:tcPr>
            <w:tcW w:w="570" w:type="dxa"/>
            <w:tcBorders>
              <w:top w:val="single" w:sz="12" w:space="0" w:color="000000"/>
              <w:left w:val="single" w:sz="6" w:space="0" w:color="CCCCCC"/>
              <w:bottom w:val="single" w:sz="6" w:space="0" w:color="000000"/>
              <w:right w:val="single" w:sz="6" w:space="0" w:color="000000"/>
            </w:tcBorders>
            <w:shd w:val="clear" w:color="auto" w:fill="C6D9F0"/>
            <w:tcMar>
              <w:top w:w="0" w:type="dxa"/>
              <w:left w:w="40" w:type="dxa"/>
              <w:bottom w:w="0" w:type="dxa"/>
              <w:right w:w="40" w:type="dxa"/>
            </w:tcMar>
            <w:vAlign w:val="bottom"/>
          </w:tcPr>
          <w:p w:rsidR="006E64E2" w:rsidRDefault="00B90653">
            <w:pPr>
              <w:spacing w:after="0"/>
              <w:rPr>
                <w:rFonts w:ascii="Calibri" w:eastAsia="Calibri" w:hAnsi="Calibri" w:cs="Calibri"/>
                <w:sz w:val="18"/>
                <w:szCs w:val="18"/>
              </w:rPr>
            </w:pPr>
            <w:r>
              <w:rPr>
                <w:rFonts w:ascii="Calibri" w:eastAsia="Calibri" w:hAnsi="Calibri" w:cs="Calibri"/>
                <w:b/>
                <w:sz w:val="18"/>
                <w:szCs w:val="18"/>
              </w:rPr>
              <w:t>Bibliotek-</w:t>
            </w:r>
          </w:p>
        </w:tc>
        <w:tc>
          <w:tcPr>
            <w:tcW w:w="570" w:type="dxa"/>
            <w:tcBorders>
              <w:top w:val="single" w:sz="12" w:space="0" w:color="000000"/>
              <w:left w:val="single" w:sz="6" w:space="0" w:color="CCCCCC"/>
              <w:bottom w:val="single" w:sz="6" w:space="0" w:color="000000"/>
              <w:right w:val="single" w:sz="6" w:space="0" w:color="000000"/>
            </w:tcBorders>
            <w:shd w:val="clear" w:color="auto" w:fill="A2C4C9"/>
            <w:tcMar>
              <w:top w:w="0" w:type="dxa"/>
              <w:left w:w="40" w:type="dxa"/>
              <w:bottom w:w="0" w:type="dxa"/>
              <w:right w:w="40" w:type="dxa"/>
            </w:tcMar>
            <w:vAlign w:val="bottom"/>
          </w:tcPr>
          <w:p w:rsidR="006E64E2" w:rsidRDefault="00B90653">
            <w:pPr>
              <w:spacing w:after="0"/>
              <w:rPr>
                <w:rFonts w:ascii="Calibri" w:eastAsia="Calibri" w:hAnsi="Calibri" w:cs="Calibri"/>
                <w:sz w:val="18"/>
                <w:szCs w:val="18"/>
              </w:rPr>
            </w:pPr>
            <w:r>
              <w:rPr>
                <w:rFonts w:ascii="Calibri" w:eastAsia="Calibri" w:hAnsi="Calibri" w:cs="Calibri"/>
                <w:b/>
                <w:sz w:val="18"/>
                <w:szCs w:val="18"/>
              </w:rPr>
              <w:t>Real fag-</w:t>
            </w:r>
          </w:p>
        </w:tc>
        <w:tc>
          <w:tcPr>
            <w:tcW w:w="495" w:type="dxa"/>
            <w:tcBorders>
              <w:top w:val="single" w:sz="12" w:space="0" w:color="000000"/>
              <w:left w:val="single" w:sz="6" w:space="0" w:color="CCCCCC"/>
              <w:bottom w:val="single" w:sz="6" w:space="0" w:color="000000"/>
              <w:right w:val="single" w:sz="6" w:space="0" w:color="000000"/>
            </w:tcBorders>
            <w:shd w:val="clear" w:color="auto" w:fill="FBD4B4"/>
            <w:tcMar>
              <w:top w:w="0" w:type="dxa"/>
              <w:left w:w="40" w:type="dxa"/>
              <w:bottom w:w="0" w:type="dxa"/>
              <w:right w:w="40" w:type="dxa"/>
            </w:tcMar>
            <w:vAlign w:val="bottom"/>
          </w:tcPr>
          <w:p w:rsidR="006E64E2" w:rsidRDefault="00B90653">
            <w:pPr>
              <w:spacing w:after="0"/>
              <w:rPr>
                <w:rFonts w:ascii="Calibri" w:eastAsia="Calibri" w:hAnsi="Calibri" w:cs="Calibri"/>
                <w:sz w:val="18"/>
                <w:szCs w:val="18"/>
              </w:rPr>
            </w:pPr>
            <w:r>
              <w:rPr>
                <w:rFonts w:ascii="Calibri" w:eastAsia="Calibri" w:hAnsi="Calibri" w:cs="Calibri"/>
                <w:b/>
                <w:sz w:val="18"/>
                <w:szCs w:val="18"/>
              </w:rPr>
              <w:t>Faglærer</w:t>
            </w:r>
          </w:p>
        </w:tc>
        <w:tc>
          <w:tcPr>
            <w:tcW w:w="555" w:type="dxa"/>
            <w:tcBorders>
              <w:top w:val="single" w:sz="12"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rsidR="006E64E2" w:rsidRDefault="00B90653">
            <w:pPr>
              <w:spacing w:after="0"/>
              <w:rPr>
                <w:rFonts w:ascii="Calibri" w:eastAsia="Calibri" w:hAnsi="Calibri" w:cs="Calibri"/>
                <w:sz w:val="18"/>
                <w:szCs w:val="18"/>
              </w:rPr>
            </w:pPr>
            <w:r>
              <w:rPr>
                <w:rFonts w:ascii="Calibri" w:eastAsia="Calibri" w:hAnsi="Calibri" w:cs="Calibri"/>
                <w:b/>
                <w:sz w:val="18"/>
                <w:szCs w:val="18"/>
              </w:rPr>
              <w:t>Faglærer</w:t>
            </w:r>
          </w:p>
        </w:tc>
        <w:tc>
          <w:tcPr>
            <w:tcW w:w="525" w:type="dxa"/>
            <w:tcBorders>
              <w:top w:val="single" w:sz="12" w:space="0" w:color="000000"/>
              <w:left w:val="single" w:sz="6" w:space="0" w:color="CCCCCC"/>
              <w:bottom w:val="single" w:sz="6" w:space="0" w:color="000000"/>
              <w:right w:val="single" w:sz="6" w:space="0" w:color="000000"/>
            </w:tcBorders>
            <w:shd w:val="clear" w:color="auto" w:fill="D6E3BC"/>
            <w:tcMar>
              <w:top w:w="0" w:type="dxa"/>
              <w:left w:w="40" w:type="dxa"/>
              <w:bottom w:w="0" w:type="dxa"/>
              <w:right w:w="40" w:type="dxa"/>
            </w:tcMar>
            <w:vAlign w:val="bottom"/>
          </w:tcPr>
          <w:p w:rsidR="006E64E2" w:rsidRDefault="00B90653">
            <w:pPr>
              <w:spacing w:after="0"/>
              <w:rPr>
                <w:rFonts w:ascii="Calibri" w:eastAsia="Calibri" w:hAnsi="Calibri" w:cs="Calibri"/>
                <w:sz w:val="18"/>
                <w:szCs w:val="18"/>
              </w:rPr>
            </w:pPr>
            <w:r>
              <w:rPr>
                <w:rFonts w:ascii="Calibri" w:eastAsia="Calibri" w:hAnsi="Calibri" w:cs="Calibri"/>
                <w:b/>
                <w:sz w:val="18"/>
                <w:szCs w:val="18"/>
              </w:rPr>
              <w:t>Faglærer</w:t>
            </w:r>
          </w:p>
        </w:tc>
        <w:tc>
          <w:tcPr>
            <w:tcW w:w="570" w:type="dxa"/>
            <w:tcBorders>
              <w:top w:val="single" w:sz="12" w:space="0" w:color="000000"/>
              <w:left w:val="single" w:sz="6" w:space="0" w:color="CCCCCC"/>
              <w:bottom w:val="single" w:sz="6" w:space="0" w:color="000000"/>
              <w:right w:val="single" w:sz="6" w:space="0" w:color="000000"/>
            </w:tcBorders>
            <w:shd w:val="clear" w:color="auto" w:fill="F2DBDB"/>
            <w:tcMar>
              <w:top w:w="0" w:type="dxa"/>
              <w:left w:w="40" w:type="dxa"/>
              <w:bottom w:w="0" w:type="dxa"/>
              <w:right w:w="40" w:type="dxa"/>
            </w:tcMar>
            <w:vAlign w:val="bottom"/>
          </w:tcPr>
          <w:p w:rsidR="006E64E2" w:rsidRDefault="00B90653">
            <w:pPr>
              <w:spacing w:after="0"/>
              <w:rPr>
                <w:rFonts w:ascii="Calibri" w:eastAsia="Calibri" w:hAnsi="Calibri" w:cs="Calibri"/>
                <w:sz w:val="18"/>
                <w:szCs w:val="18"/>
              </w:rPr>
            </w:pPr>
            <w:r>
              <w:rPr>
                <w:rFonts w:ascii="Calibri" w:eastAsia="Calibri" w:hAnsi="Calibri" w:cs="Calibri"/>
                <w:b/>
                <w:sz w:val="18"/>
                <w:szCs w:val="18"/>
              </w:rPr>
              <w:t>Faglærer</w:t>
            </w:r>
          </w:p>
        </w:tc>
        <w:tc>
          <w:tcPr>
            <w:tcW w:w="570" w:type="dxa"/>
            <w:tcBorders>
              <w:top w:val="single" w:sz="6" w:space="0" w:color="000000"/>
              <w:left w:val="single" w:sz="6" w:space="0" w:color="CCCCCC"/>
              <w:bottom w:val="single" w:sz="6" w:space="0" w:color="000000"/>
              <w:right w:val="single" w:sz="6" w:space="0" w:color="000000"/>
            </w:tcBorders>
            <w:shd w:val="clear" w:color="auto" w:fill="E5DFEC"/>
            <w:tcMar>
              <w:top w:w="0" w:type="dxa"/>
              <w:left w:w="40" w:type="dxa"/>
              <w:bottom w:w="0" w:type="dxa"/>
              <w:right w:w="40" w:type="dxa"/>
            </w:tcMar>
            <w:vAlign w:val="bottom"/>
          </w:tcPr>
          <w:p w:rsidR="006E64E2" w:rsidRDefault="00B90653">
            <w:pPr>
              <w:spacing w:after="0"/>
              <w:rPr>
                <w:rFonts w:ascii="Calibri" w:eastAsia="Calibri" w:hAnsi="Calibri" w:cs="Calibri"/>
                <w:sz w:val="18"/>
                <w:szCs w:val="18"/>
              </w:rPr>
            </w:pPr>
            <w:r>
              <w:rPr>
                <w:rFonts w:ascii="Calibri" w:eastAsia="Calibri" w:hAnsi="Calibri" w:cs="Calibri"/>
                <w:b/>
                <w:sz w:val="18"/>
                <w:szCs w:val="18"/>
              </w:rPr>
              <w:t>Faglærer</w:t>
            </w:r>
          </w:p>
        </w:tc>
        <w:tc>
          <w:tcPr>
            <w:tcW w:w="600" w:type="dxa"/>
            <w:tcBorders>
              <w:top w:val="single" w:sz="12" w:space="0" w:color="000000"/>
              <w:left w:val="single" w:sz="6" w:space="0" w:color="CCCCCC"/>
              <w:bottom w:val="single" w:sz="6" w:space="0" w:color="000000"/>
              <w:right w:val="single" w:sz="12" w:space="0" w:color="000000"/>
            </w:tcBorders>
            <w:shd w:val="clear" w:color="auto" w:fill="FFCC00"/>
            <w:tcMar>
              <w:top w:w="0" w:type="dxa"/>
              <w:left w:w="40" w:type="dxa"/>
              <w:bottom w:w="0" w:type="dxa"/>
              <w:right w:w="40" w:type="dxa"/>
            </w:tcMar>
            <w:vAlign w:val="bottom"/>
          </w:tcPr>
          <w:p w:rsidR="006E64E2" w:rsidRDefault="00B90653">
            <w:pPr>
              <w:spacing w:after="0"/>
              <w:rPr>
                <w:rFonts w:ascii="Calibri" w:eastAsia="Calibri" w:hAnsi="Calibri" w:cs="Calibri"/>
                <w:b/>
                <w:sz w:val="18"/>
                <w:szCs w:val="18"/>
              </w:rPr>
            </w:pPr>
            <w:r>
              <w:rPr>
                <w:rFonts w:ascii="Calibri" w:eastAsia="Calibri" w:hAnsi="Calibri" w:cs="Calibri"/>
                <w:b/>
                <w:sz w:val="18"/>
                <w:szCs w:val="18"/>
              </w:rPr>
              <w:t>Elev-</w:t>
            </w:r>
          </w:p>
          <w:p w:rsidR="006E64E2" w:rsidRDefault="00B90653">
            <w:pPr>
              <w:spacing w:after="0"/>
              <w:rPr>
                <w:rFonts w:ascii="Calibri" w:eastAsia="Calibri" w:hAnsi="Calibri" w:cs="Calibri"/>
                <w:sz w:val="18"/>
                <w:szCs w:val="18"/>
              </w:rPr>
            </w:pPr>
            <w:r>
              <w:rPr>
                <w:rFonts w:ascii="Calibri" w:eastAsia="Calibri" w:hAnsi="Calibri" w:cs="Calibri"/>
                <w:b/>
                <w:sz w:val="18"/>
                <w:szCs w:val="18"/>
              </w:rPr>
              <w:t>råds-</w:t>
            </w:r>
          </w:p>
        </w:tc>
      </w:tr>
      <w:tr w:rsidR="006E64E2">
        <w:trPr>
          <w:trHeight w:val="580"/>
        </w:trPr>
        <w:tc>
          <w:tcPr>
            <w:tcW w:w="1185" w:type="dxa"/>
            <w:tcBorders>
              <w:top w:val="single" w:sz="6" w:space="0" w:color="CCCCCC"/>
              <w:left w:val="single" w:sz="12" w:space="0" w:color="000000"/>
              <w:bottom w:val="single" w:sz="6" w:space="0" w:color="000000"/>
              <w:right w:val="single" w:sz="6" w:space="0" w:color="000000"/>
            </w:tcBorders>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sz w:val="28"/>
                <w:szCs w:val="28"/>
              </w:rPr>
              <w:t>DATO</w:t>
            </w: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E5B8B7"/>
            <w:tcMar>
              <w:top w:w="0" w:type="dxa"/>
              <w:left w:w="40" w:type="dxa"/>
              <w:bottom w:w="0" w:type="dxa"/>
              <w:right w:w="40" w:type="dxa"/>
            </w:tcMar>
            <w:vAlign w:val="bottom"/>
          </w:tcPr>
          <w:p w:rsidR="006E64E2" w:rsidRDefault="00B90653">
            <w:pPr>
              <w:spacing w:after="0"/>
              <w:jc w:val="center"/>
              <w:rPr>
                <w:rFonts w:ascii="Calibri" w:eastAsia="Calibri" w:hAnsi="Calibri" w:cs="Calibri"/>
                <w:sz w:val="16"/>
                <w:szCs w:val="16"/>
              </w:rPr>
            </w:pPr>
            <w:r>
              <w:rPr>
                <w:rFonts w:ascii="Calibri" w:eastAsia="Calibri" w:hAnsi="Calibri" w:cs="Calibri"/>
                <w:b/>
                <w:sz w:val="16"/>
                <w:szCs w:val="16"/>
              </w:rPr>
              <w:t>1-4</w:t>
            </w:r>
          </w:p>
        </w:tc>
        <w:tc>
          <w:tcPr>
            <w:tcW w:w="600" w:type="dxa"/>
            <w:tcBorders>
              <w:top w:val="single" w:sz="6" w:space="0" w:color="CCCCCC"/>
              <w:left w:val="single" w:sz="6" w:space="0" w:color="CCCCCC"/>
              <w:bottom w:val="single" w:sz="6" w:space="0" w:color="000000"/>
              <w:right w:val="single" w:sz="6" w:space="0" w:color="000000"/>
            </w:tcBorders>
            <w:shd w:val="clear" w:color="auto" w:fill="8DB3E2"/>
            <w:tcMar>
              <w:top w:w="0" w:type="dxa"/>
              <w:left w:w="40" w:type="dxa"/>
              <w:bottom w:w="0" w:type="dxa"/>
              <w:right w:w="40" w:type="dxa"/>
            </w:tcMar>
            <w:vAlign w:val="bottom"/>
          </w:tcPr>
          <w:p w:rsidR="006E64E2" w:rsidRDefault="00B90653">
            <w:pPr>
              <w:spacing w:after="0"/>
              <w:jc w:val="center"/>
              <w:rPr>
                <w:rFonts w:ascii="Calibri" w:eastAsia="Calibri" w:hAnsi="Calibri" w:cs="Calibri"/>
                <w:sz w:val="16"/>
                <w:szCs w:val="16"/>
              </w:rPr>
            </w:pPr>
            <w:r>
              <w:rPr>
                <w:rFonts w:ascii="Calibri" w:eastAsia="Calibri" w:hAnsi="Calibri" w:cs="Calibri"/>
                <w:b/>
                <w:sz w:val="16"/>
                <w:szCs w:val="16"/>
              </w:rPr>
              <w:t>5-7</w:t>
            </w:r>
          </w:p>
        </w:tc>
        <w:tc>
          <w:tcPr>
            <w:tcW w:w="735" w:type="dxa"/>
            <w:tcBorders>
              <w:top w:val="single" w:sz="6" w:space="0" w:color="CCCCCC"/>
              <w:left w:val="single" w:sz="6" w:space="0" w:color="CCCCCC"/>
              <w:bottom w:val="single" w:sz="6" w:space="0" w:color="000000"/>
              <w:right w:val="single" w:sz="6" w:space="0" w:color="000000"/>
            </w:tcBorders>
            <w:shd w:val="clear" w:color="auto" w:fill="B2A1C7"/>
            <w:tcMar>
              <w:top w:w="0" w:type="dxa"/>
              <w:left w:w="40" w:type="dxa"/>
              <w:bottom w:w="0" w:type="dxa"/>
              <w:right w:w="40" w:type="dxa"/>
            </w:tcMar>
            <w:vAlign w:val="bottom"/>
          </w:tcPr>
          <w:p w:rsidR="006E64E2" w:rsidRDefault="00B90653">
            <w:pPr>
              <w:spacing w:after="0"/>
              <w:rPr>
                <w:rFonts w:ascii="Calibri" w:eastAsia="Calibri" w:hAnsi="Calibri" w:cs="Calibri"/>
                <w:sz w:val="16"/>
                <w:szCs w:val="16"/>
              </w:rPr>
            </w:pPr>
            <w:r>
              <w:rPr>
                <w:rFonts w:ascii="Calibri" w:eastAsia="Calibri" w:hAnsi="Calibri" w:cs="Calibri"/>
                <w:b/>
                <w:sz w:val="16"/>
                <w:szCs w:val="16"/>
              </w:rPr>
              <w:t>lærer</w:t>
            </w:r>
          </w:p>
        </w:tc>
        <w:tc>
          <w:tcPr>
            <w:tcW w:w="495" w:type="dxa"/>
            <w:tcBorders>
              <w:top w:val="single" w:sz="6" w:space="0" w:color="CCCCCC"/>
              <w:left w:val="single" w:sz="6" w:space="0" w:color="CCCCCC"/>
              <w:bottom w:val="single" w:sz="6" w:space="0" w:color="000000"/>
              <w:right w:val="single" w:sz="6" w:space="0" w:color="000000"/>
            </w:tcBorders>
            <w:shd w:val="clear" w:color="auto" w:fill="99CC00"/>
            <w:tcMar>
              <w:top w:w="0" w:type="dxa"/>
              <w:left w:w="40" w:type="dxa"/>
              <w:bottom w:w="0" w:type="dxa"/>
              <w:right w:w="40" w:type="dxa"/>
            </w:tcMar>
            <w:vAlign w:val="bottom"/>
          </w:tcPr>
          <w:p w:rsidR="006E64E2" w:rsidRDefault="00B90653">
            <w:pPr>
              <w:spacing w:after="0"/>
              <w:rPr>
                <w:rFonts w:ascii="Calibri" w:eastAsia="Calibri" w:hAnsi="Calibri" w:cs="Calibri"/>
                <w:sz w:val="16"/>
                <w:szCs w:val="16"/>
              </w:rPr>
            </w:pPr>
            <w:r>
              <w:rPr>
                <w:rFonts w:ascii="Calibri" w:eastAsia="Calibri" w:hAnsi="Calibri" w:cs="Calibri"/>
                <w:b/>
                <w:sz w:val="16"/>
                <w:szCs w:val="16"/>
              </w:rPr>
              <w:t>lærer</w:t>
            </w:r>
          </w:p>
        </w:tc>
        <w:tc>
          <w:tcPr>
            <w:tcW w:w="570" w:type="dxa"/>
            <w:tcBorders>
              <w:top w:val="single" w:sz="6" w:space="0" w:color="CCCCCC"/>
              <w:left w:val="single" w:sz="6" w:space="0" w:color="CCCCCC"/>
              <w:bottom w:val="single" w:sz="6" w:space="0" w:color="000000"/>
              <w:right w:val="single" w:sz="6" w:space="0" w:color="000000"/>
            </w:tcBorders>
            <w:shd w:val="clear" w:color="auto" w:fill="C6D9F0"/>
            <w:tcMar>
              <w:top w:w="0" w:type="dxa"/>
              <w:left w:w="40" w:type="dxa"/>
              <w:bottom w:w="0" w:type="dxa"/>
              <w:right w:w="40" w:type="dxa"/>
            </w:tcMar>
            <w:vAlign w:val="bottom"/>
          </w:tcPr>
          <w:p w:rsidR="006E64E2" w:rsidRDefault="00B90653">
            <w:pPr>
              <w:spacing w:after="0"/>
              <w:rPr>
                <w:rFonts w:ascii="Calibri" w:eastAsia="Calibri" w:hAnsi="Calibri" w:cs="Calibri"/>
                <w:sz w:val="16"/>
                <w:szCs w:val="16"/>
              </w:rPr>
            </w:pPr>
            <w:r>
              <w:rPr>
                <w:rFonts w:ascii="Calibri" w:eastAsia="Calibri" w:hAnsi="Calibri" w:cs="Calibri"/>
                <w:b/>
                <w:sz w:val="16"/>
                <w:szCs w:val="16"/>
              </w:rPr>
              <w:t>ansvarlig</w:t>
            </w:r>
          </w:p>
        </w:tc>
        <w:tc>
          <w:tcPr>
            <w:tcW w:w="570" w:type="dxa"/>
            <w:tcBorders>
              <w:top w:val="single" w:sz="6" w:space="0" w:color="CCCCCC"/>
              <w:left w:val="single" w:sz="6" w:space="0" w:color="CCCCCC"/>
              <w:bottom w:val="single" w:sz="6" w:space="0" w:color="000000"/>
              <w:right w:val="single" w:sz="6" w:space="0" w:color="000000"/>
            </w:tcBorders>
            <w:shd w:val="clear" w:color="auto" w:fill="A2C4C9"/>
            <w:tcMar>
              <w:top w:w="0" w:type="dxa"/>
              <w:left w:w="40" w:type="dxa"/>
              <w:bottom w:w="0" w:type="dxa"/>
              <w:right w:w="40" w:type="dxa"/>
            </w:tcMar>
            <w:vAlign w:val="bottom"/>
          </w:tcPr>
          <w:p w:rsidR="006E64E2" w:rsidRDefault="00B90653">
            <w:pPr>
              <w:spacing w:after="0"/>
              <w:rPr>
                <w:rFonts w:ascii="Calibri" w:eastAsia="Calibri" w:hAnsi="Calibri" w:cs="Calibri"/>
                <w:sz w:val="16"/>
                <w:szCs w:val="16"/>
              </w:rPr>
            </w:pPr>
            <w:r>
              <w:rPr>
                <w:rFonts w:ascii="Calibri" w:eastAsia="Calibri" w:hAnsi="Calibri" w:cs="Calibri"/>
                <w:b/>
                <w:sz w:val="16"/>
                <w:szCs w:val="16"/>
              </w:rPr>
              <w:t>ansvarlig</w:t>
            </w:r>
          </w:p>
        </w:tc>
        <w:tc>
          <w:tcPr>
            <w:tcW w:w="495" w:type="dxa"/>
            <w:tcBorders>
              <w:top w:val="single" w:sz="6" w:space="0" w:color="CCCCCC"/>
              <w:left w:val="single" w:sz="6" w:space="0" w:color="CCCCCC"/>
              <w:bottom w:val="single" w:sz="6" w:space="0" w:color="000000"/>
              <w:right w:val="single" w:sz="6" w:space="0" w:color="000000"/>
            </w:tcBorders>
            <w:shd w:val="clear" w:color="auto" w:fill="FBD4B4"/>
            <w:tcMar>
              <w:top w:w="0" w:type="dxa"/>
              <w:left w:w="40" w:type="dxa"/>
              <w:bottom w:w="0" w:type="dxa"/>
              <w:right w:w="40" w:type="dxa"/>
            </w:tcMar>
            <w:vAlign w:val="bottom"/>
          </w:tcPr>
          <w:p w:rsidR="006E64E2" w:rsidRDefault="00B90653">
            <w:pPr>
              <w:spacing w:after="0"/>
              <w:rPr>
                <w:rFonts w:ascii="Calibri" w:eastAsia="Calibri" w:hAnsi="Calibri" w:cs="Calibri"/>
                <w:sz w:val="16"/>
                <w:szCs w:val="16"/>
              </w:rPr>
            </w:pPr>
            <w:r>
              <w:rPr>
                <w:rFonts w:ascii="Calibri" w:eastAsia="Calibri" w:hAnsi="Calibri" w:cs="Calibri"/>
                <w:b/>
                <w:sz w:val="16"/>
                <w:szCs w:val="16"/>
              </w:rPr>
              <w:t>norsk</w:t>
            </w:r>
          </w:p>
        </w:tc>
        <w:tc>
          <w:tcPr>
            <w:tcW w:w="55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rsidR="006E64E2" w:rsidRDefault="00B90653">
            <w:pPr>
              <w:spacing w:after="0"/>
              <w:rPr>
                <w:rFonts w:ascii="Calibri" w:eastAsia="Calibri" w:hAnsi="Calibri" w:cs="Calibri"/>
                <w:sz w:val="16"/>
                <w:szCs w:val="16"/>
              </w:rPr>
            </w:pPr>
            <w:r>
              <w:rPr>
                <w:rFonts w:ascii="Calibri" w:eastAsia="Calibri" w:hAnsi="Calibri" w:cs="Calibri"/>
                <w:b/>
                <w:sz w:val="16"/>
                <w:szCs w:val="16"/>
              </w:rPr>
              <w:t>matematikk</w:t>
            </w:r>
          </w:p>
        </w:tc>
        <w:tc>
          <w:tcPr>
            <w:tcW w:w="525" w:type="dxa"/>
            <w:tcBorders>
              <w:top w:val="single" w:sz="6" w:space="0" w:color="CCCCCC"/>
              <w:left w:val="single" w:sz="6" w:space="0" w:color="CCCCCC"/>
              <w:bottom w:val="single" w:sz="6" w:space="0" w:color="000000"/>
              <w:right w:val="single" w:sz="6" w:space="0" w:color="000000"/>
            </w:tcBorders>
            <w:shd w:val="clear" w:color="auto" w:fill="D6E3BC"/>
            <w:tcMar>
              <w:top w:w="0" w:type="dxa"/>
              <w:left w:w="40" w:type="dxa"/>
              <w:bottom w:w="0" w:type="dxa"/>
              <w:right w:w="40" w:type="dxa"/>
            </w:tcMar>
            <w:vAlign w:val="bottom"/>
          </w:tcPr>
          <w:p w:rsidR="006E64E2" w:rsidRDefault="00B90653">
            <w:pPr>
              <w:spacing w:after="0"/>
              <w:rPr>
                <w:rFonts w:ascii="Calibri" w:eastAsia="Calibri" w:hAnsi="Calibri" w:cs="Calibri"/>
                <w:sz w:val="16"/>
                <w:szCs w:val="16"/>
              </w:rPr>
            </w:pPr>
            <w:r>
              <w:rPr>
                <w:rFonts w:ascii="Calibri" w:eastAsia="Calibri" w:hAnsi="Calibri" w:cs="Calibri"/>
                <w:b/>
                <w:sz w:val="16"/>
                <w:szCs w:val="16"/>
              </w:rPr>
              <w:t>engelsk</w:t>
            </w:r>
          </w:p>
        </w:tc>
        <w:tc>
          <w:tcPr>
            <w:tcW w:w="570" w:type="dxa"/>
            <w:tcBorders>
              <w:top w:val="single" w:sz="6" w:space="0" w:color="CCCCCC"/>
              <w:left w:val="single" w:sz="6" w:space="0" w:color="CCCCCC"/>
              <w:bottom w:val="single" w:sz="6" w:space="0" w:color="000000"/>
              <w:right w:val="single" w:sz="6" w:space="0" w:color="000000"/>
            </w:tcBorders>
            <w:shd w:val="clear" w:color="auto" w:fill="F2DBDB"/>
            <w:tcMar>
              <w:top w:w="0" w:type="dxa"/>
              <w:left w:w="40" w:type="dxa"/>
              <w:bottom w:w="0" w:type="dxa"/>
              <w:right w:w="40" w:type="dxa"/>
            </w:tcMar>
            <w:vAlign w:val="bottom"/>
          </w:tcPr>
          <w:p w:rsidR="006E64E2" w:rsidRDefault="00B90653">
            <w:pPr>
              <w:spacing w:after="0"/>
              <w:rPr>
                <w:rFonts w:ascii="Calibri" w:eastAsia="Calibri" w:hAnsi="Calibri" w:cs="Calibri"/>
                <w:sz w:val="16"/>
                <w:szCs w:val="16"/>
              </w:rPr>
            </w:pPr>
            <w:r>
              <w:rPr>
                <w:rFonts w:ascii="Calibri" w:eastAsia="Calibri" w:hAnsi="Calibri" w:cs="Calibri"/>
                <w:b/>
                <w:sz w:val="16"/>
                <w:szCs w:val="16"/>
              </w:rPr>
              <w:t>mat &amp; helse</w:t>
            </w:r>
          </w:p>
        </w:tc>
        <w:tc>
          <w:tcPr>
            <w:tcW w:w="570" w:type="dxa"/>
            <w:tcBorders>
              <w:top w:val="single" w:sz="6" w:space="0" w:color="CCCCCC"/>
              <w:left w:val="single" w:sz="6" w:space="0" w:color="CCCCCC"/>
              <w:bottom w:val="single" w:sz="6" w:space="0" w:color="000000"/>
              <w:right w:val="single" w:sz="6" w:space="0" w:color="000000"/>
            </w:tcBorders>
            <w:shd w:val="clear" w:color="auto" w:fill="E5DFEC"/>
            <w:tcMar>
              <w:top w:w="0" w:type="dxa"/>
              <w:left w:w="40" w:type="dxa"/>
              <w:bottom w:w="0" w:type="dxa"/>
              <w:right w:w="40" w:type="dxa"/>
            </w:tcMar>
            <w:vAlign w:val="bottom"/>
          </w:tcPr>
          <w:p w:rsidR="006E64E2" w:rsidRDefault="00B90653">
            <w:pPr>
              <w:spacing w:after="0"/>
              <w:rPr>
                <w:rFonts w:ascii="Calibri" w:eastAsia="Calibri" w:hAnsi="Calibri" w:cs="Calibri"/>
                <w:sz w:val="16"/>
                <w:szCs w:val="16"/>
              </w:rPr>
            </w:pPr>
            <w:r>
              <w:rPr>
                <w:rFonts w:ascii="Calibri" w:eastAsia="Calibri" w:hAnsi="Calibri" w:cs="Calibri"/>
                <w:b/>
                <w:sz w:val="16"/>
                <w:szCs w:val="16"/>
              </w:rPr>
              <w:t>andre fag</w:t>
            </w:r>
          </w:p>
        </w:tc>
        <w:tc>
          <w:tcPr>
            <w:tcW w:w="600" w:type="dxa"/>
            <w:tcBorders>
              <w:top w:val="single" w:sz="6" w:space="0" w:color="CCCCCC"/>
              <w:left w:val="single" w:sz="6" w:space="0" w:color="CCCCCC"/>
              <w:bottom w:val="single" w:sz="6" w:space="0" w:color="000000"/>
              <w:right w:val="single" w:sz="12" w:space="0" w:color="000000"/>
            </w:tcBorders>
            <w:shd w:val="clear" w:color="auto" w:fill="FFCC00"/>
            <w:tcMar>
              <w:top w:w="0" w:type="dxa"/>
              <w:left w:w="40" w:type="dxa"/>
              <w:bottom w:w="0" w:type="dxa"/>
              <w:right w:w="40" w:type="dxa"/>
            </w:tcMar>
            <w:vAlign w:val="bottom"/>
          </w:tcPr>
          <w:p w:rsidR="006E64E2" w:rsidRDefault="00B90653">
            <w:pPr>
              <w:spacing w:after="0"/>
              <w:rPr>
                <w:rFonts w:ascii="Calibri" w:eastAsia="Calibri" w:hAnsi="Calibri" w:cs="Calibri"/>
                <w:sz w:val="16"/>
                <w:szCs w:val="16"/>
              </w:rPr>
            </w:pPr>
            <w:r>
              <w:rPr>
                <w:rFonts w:ascii="Calibri" w:eastAsia="Calibri" w:hAnsi="Calibri" w:cs="Calibri"/>
                <w:b/>
                <w:sz w:val="16"/>
                <w:szCs w:val="16"/>
              </w:rPr>
              <w:t>ansvarlig</w:t>
            </w:r>
          </w:p>
        </w:tc>
      </w:tr>
      <w:tr w:rsidR="006E64E2">
        <w:trPr>
          <w:trHeight w:val="300"/>
        </w:trPr>
        <w:tc>
          <w:tcPr>
            <w:tcW w:w="1185" w:type="dxa"/>
            <w:tcBorders>
              <w:top w:val="single" w:sz="6" w:space="0" w:color="CCCCCC"/>
              <w:left w:val="single" w:sz="12" w:space="0" w:color="000000"/>
              <w:bottom w:val="single" w:sz="12" w:space="0" w:color="000000"/>
              <w:right w:val="single" w:sz="6" w:space="0" w:color="000000"/>
            </w:tcBorders>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14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60"/>
        </w:trPr>
        <w:tc>
          <w:tcPr>
            <w:tcW w:w="1185" w:type="dxa"/>
            <w:tcBorders>
              <w:top w:val="single" w:sz="6" w:space="0" w:color="CCCCCC"/>
              <w:left w:val="single" w:sz="12" w:space="0" w:color="000000"/>
              <w:bottom w:val="single" w:sz="12" w:space="0" w:color="000000"/>
              <w:right w:val="single" w:sz="6" w:space="0" w:color="000000"/>
            </w:tcBorders>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sz w:val="28"/>
                <w:szCs w:val="28"/>
              </w:rPr>
              <w:t>JANUAR</w:t>
            </w:r>
          </w:p>
        </w:tc>
        <w:tc>
          <w:tcPr>
            <w:tcW w:w="9030" w:type="dxa"/>
            <w:gridSpan w:val="14"/>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31.</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Vedtak om skoleplass</w:t>
            </w:r>
          </w:p>
        </w:tc>
        <w:tc>
          <w:tcPr>
            <w:tcW w:w="630"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60"/>
        </w:trPr>
        <w:tc>
          <w:tcPr>
            <w:tcW w:w="1185" w:type="dxa"/>
            <w:tcBorders>
              <w:top w:val="single" w:sz="6" w:space="0" w:color="CCCCCC"/>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sz w:val="28"/>
                <w:szCs w:val="28"/>
              </w:rPr>
              <w:t>FEBRUAR</w:t>
            </w:r>
          </w:p>
        </w:tc>
        <w:tc>
          <w:tcPr>
            <w:tcW w:w="9030" w:type="dxa"/>
            <w:gridSpan w:val="14"/>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Brev om innskriving</w:t>
            </w:r>
          </w:p>
        </w:tc>
        <w:tc>
          <w:tcPr>
            <w:tcW w:w="630"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Onsdag før vinterferien</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Skileiken</w:t>
            </w:r>
          </w:p>
          <w:p w:rsidR="006E64E2" w:rsidRDefault="00B90653">
            <w:pPr>
              <w:spacing w:after="0"/>
              <w:rPr>
                <w:rFonts w:ascii="Calibri" w:eastAsia="Calibri" w:hAnsi="Calibri" w:cs="Calibri"/>
                <w:sz w:val="22"/>
                <w:szCs w:val="22"/>
              </w:rPr>
            </w:pPr>
            <w:r>
              <w:rPr>
                <w:rFonts w:ascii="Calibri" w:eastAsia="Calibri" w:hAnsi="Calibri" w:cs="Calibri"/>
                <w:sz w:val="22"/>
                <w:szCs w:val="22"/>
              </w:rPr>
              <w:t>1.-7.trinn</w:t>
            </w:r>
          </w:p>
        </w:tc>
        <w:tc>
          <w:tcPr>
            <w:tcW w:w="630" w:type="dxa"/>
            <w:tcBorders>
              <w:top w:val="single" w:sz="6" w:space="0" w:color="000000"/>
              <w:left w:val="single" w:sz="6" w:space="0" w:color="000000"/>
              <w:bottom w:val="single" w:sz="6" w:space="0" w:color="000000"/>
              <w:right w:val="single" w:sz="6" w:space="0" w:color="000000"/>
            </w:tcBorders>
            <w:shd w:val="clear" w:color="auto" w:fill="FFFF00"/>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sz w:val="22"/>
                <w:szCs w:val="22"/>
              </w:rPr>
              <w:t>X</w:t>
            </w:r>
          </w:p>
        </w:tc>
        <w:tc>
          <w:tcPr>
            <w:tcW w:w="645" w:type="dxa"/>
            <w:tcBorders>
              <w:top w:val="single" w:sz="6" w:space="0" w:color="CCCCCC"/>
              <w:left w:val="single" w:sz="6" w:space="0" w:color="000000"/>
              <w:bottom w:val="single" w:sz="6" w:space="0" w:color="000000"/>
              <w:right w:val="single" w:sz="6" w:space="0" w:color="000000"/>
            </w:tcBorders>
            <w:shd w:val="clear" w:color="auto" w:fill="EA9999"/>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sz w:val="22"/>
                <w:szCs w:val="22"/>
              </w:rPr>
              <w:t>X</w:t>
            </w:r>
          </w:p>
        </w:tc>
        <w:tc>
          <w:tcPr>
            <w:tcW w:w="600" w:type="dxa"/>
            <w:tcBorders>
              <w:top w:val="single" w:sz="6" w:space="0" w:color="CCCCCC"/>
              <w:left w:val="single" w:sz="6" w:space="0" w:color="CCCCCC"/>
              <w:bottom w:val="single" w:sz="6" w:space="0" w:color="000000"/>
              <w:right w:val="single" w:sz="6" w:space="0" w:color="000000"/>
            </w:tcBorders>
            <w:shd w:val="clear" w:color="auto" w:fill="6FA8DC"/>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sz w:val="22"/>
                <w:szCs w:val="22"/>
              </w:rPr>
              <w:t>X</w:t>
            </w:r>
          </w:p>
        </w:tc>
        <w:tc>
          <w:tcPr>
            <w:tcW w:w="735" w:type="dxa"/>
            <w:tcBorders>
              <w:top w:val="single" w:sz="6" w:space="0" w:color="CCCCCC"/>
              <w:left w:val="single" w:sz="6" w:space="0" w:color="CCCCCC"/>
              <w:bottom w:val="single" w:sz="6" w:space="0" w:color="000000"/>
              <w:right w:val="single" w:sz="6" w:space="0" w:color="000000"/>
            </w:tcBorders>
            <w:shd w:val="clear" w:color="auto" w:fill="B2A1C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sz w:val="22"/>
                <w:szCs w:val="22"/>
              </w:rPr>
              <w:t>X</w:t>
            </w: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64E2" w:rsidRDefault="006E64E2">
            <w:pPr>
              <w:spacing w:after="0"/>
              <w:jc w:val="center"/>
              <w:rPr>
                <w:rFonts w:ascii="Calibri" w:eastAsia="Calibri" w:hAnsi="Calibri" w:cs="Calibri"/>
                <w:sz w:val="22"/>
                <w:szCs w:val="22"/>
              </w:rPr>
            </w:pPr>
          </w:p>
        </w:tc>
      </w:tr>
      <w:tr w:rsidR="006E64E2">
        <w:trPr>
          <w:trHeight w:val="560"/>
        </w:trPr>
        <w:tc>
          <w:tcPr>
            <w:tcW w:w="1185" w:type="dxa"/>
            <w:tcBorders>
              <w:top w:val="single" w:sz="6" w:space="0" w:color="CCCCCC"/>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sz w:val="22"/>
                <w:szCs w:val="22"/>
              </w:rPr>
              <w:t>Fredag før vinterferien</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Karneval</w:t>
            </w:r>
          </w:p>
        </w:tc>
        <w:tc>
          <w:tcPr>
            <w:tcW w:w="63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FFCC00"/>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 xml:space="preserve">   X</w:t>
            </w:r>
          </w:p>
        </w:tc>
      </w:tr>
      <w:tr w:rsidR="006E64E2">
        <w:trPr>
          <w:trHeight w:val="360"/>
        </w:trPr>
        <w:tc>
          <w:tcPr>
            <w:tcW w:w="1185" w:type="dxa"/>
            <w:tcBorders>
              <w:top w:val="single" w:sz="6" w:space="0" w:color="CCCCCC"/>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sz w:val="28"/>
                <w:szCs w:val="28"/>
              </w:rPr>
              <w:t>MARS</w:t>
            </w:r>
          </w:p>
        </w:tc>
        <w:tc>
          <w:tcPr>
            <w:tcW w:w="9030" w:type="dxa"/>
            <w:gridSpan w:val="14"/>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Innskriving</w:t>
            </w:r>
          </w:p>
        </w:tc>
        <w:tc>
          <w:tcPr>
            <w:tcW w:w="630"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645" w:type="dxa"/>
            <w:tcBorders>
              <w:top w:val="single" w:sz="6" w:space="0" w:color="CCCCCC"/>
              <w:left w:val="single" w:sz="6" w:space="0" w:color="CCCCCC"/>
              <w:bottom w:val="single" w:sz="6" w:space="0" w:color="000000"/>
              <w:right w:val="single" w:sz="6" w:space="0" w:color="000000"/>
            </w:tcBorders>
            <w:shd w:val="clear" w:color="auto" w:fill="E5B8B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600" w:type="dxa"/>
            <w:tcBorders>
              <w:top w:val="single" w:sz="6" w:space="0" w:color="CCCCCC"/>
              <w:left w:val="single" w:sz="6" w:space="0" w:color="CCCCCC"/>
              <w:bottom w:val="single" w:sz="6" w:space="0" w:color="000000"/>
              <w:right w:val="single" w:sz="6" w:space="0" w:color="000000"/>
            </w:tcBorders>
            <w:shd w:val="clear" w:color="auto" w:fill="8DB3E2"/>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735" w:type="dxa"/>
            <w:tcBorders>
              <w:top w:val="single" w:sz="6" w:space="0" w:color="CCCCCC"/>
              <w:left w:val="single" w:sz="6" w:space="0" w:color="CCCCCC"/>
              <w:bottom w:val="single" w:sz="6" w:space="0" w:color="000000"/>
              <w:right w:val="single" w:sz="6" w:space="0" w:color="000000"/>
            </w:tcBorders>
            <w:shd w:val="clear" w:color="auto" w:fill="B2A1C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F2DBDB"/>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Kartlegging 1-3</w:t>
            </w:r>
          </w:p>
        </w:tc>
        <w:tc>
          <w:tcPr>
            <w:tcW w:w="630"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B2A1C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FBD4B4"/>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5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25" w:type="dxa"/>
            <w:tcBorders>
              <w:top w:val="single" w:sz="6" w:space="0" w:color="CCCCCC"/>
              <w:left w:val="single" w:sz="6" w:space="0" w:color="CCCCCC"/>
              <w:bottom w:val="single" w:sz="6" w:space="0" w:color="000000"/>
              <w:right w:val="single" w:sz="6" w:space="0" w:color="000000"/>
            </w:tcBorders>
            <w:shd w:val="clear" w:color="auto" w:fill="D6E3BC"/>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15.</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Elevsamtale 5-7</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8DB3E2"/>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735" w:type="dxa"/>
            <w:tcBorders>
              <w:top w:val="single" w:sz="6" w:space="0" w:color="CCCCCC"/>
              <w:left w:val="single" w:sz="6" w:space="0" w:color="CCCCCC"/>
              <w:bottom w:val="single" w:sz="6" w:space="0" w:color="000000"/>
              <w:right w:val="single" w:sz="6" w:space="0" w:color="000000"/>
            </w:tcBorders>
            <w:shd w:val="clear" w:color="auto" w:fill="B2A1C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FBD4B4"/>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5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25" w:type="dxa"/>
            <w:tcBorders>
              <w:top w:val="single" w:sz="6" w:space="0" w:color="CCCCCC"/>
              <w:left w:val="single" w:sz="6" w:space="0" w:color="CCCCCC"/>
              <w:bottom w:val="single" w:sz="6" w:space="0" w:color="000000"/>
              <w:right w:val="single" w:sz="6" w:space="0" w:color="000000"/>
            </w:tcBorders>
            <w:shd w:val="clear" w:color="auto" w:fill="D6E3BC"/>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15.</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Carlsten</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B2A1C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31.</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Foreldremøte</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E5B8B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600" w:type="dxa"/>
            <w:tcBorders>
              <w:top w:val="single" w:sz="6" w:space="0" w:color="CCCCCC"/>
              <w:left w:val="single" w:sz="6" w:space="0" w:color="CCCCCC"/>
              <w:bottom w:val="single" w:sz="6" w:space="0" w:color="000000"/>
              <w:right w:val="single" w:sz="6" w:space="0" w:color="000000"/>
            </w:tcBorders>
            <w:shd w:val="clear" w:color="auto" w:fill="8DB3E2"/>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735" w:type="dxa"/>
            <w:tcBorders>
              <w:top w:val="single" w:sz="6" w:space="0" w:color="CCCCCC"/>
              <w:left w:val="single" w:sz="6" w:space="0" w:color="CCCCCC"/>
              <w:bottom w:val="single" w:sz="6" w:space="0" w:color="000000"/>
              <w:right w:val="single" w:sz="6" w:space="0" w:color="000000"/>
            </w:tcBorders>
            <w:shd w:val="clear" w:color="auto" w:fill="B2A1C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jc w:val="center"/>
              <w:rPr>
                <w:rFonts w:ascii="Calibri" w:eastAsia="Calibri" w:hAnsi="Calibri" w:cs="Calibri"/>
                <w:sz w:val="22"/>
                <w:szCs w:val="22"/>
              </w:rPr>
            </w:pP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8DB3E2"/>
            <w:tcMar>
              <w:top w:w="0" w:type="dxa"/>
              <w:left w:w="40" w:type="dxa"/>
              <w:bottom w:w="0" w:type="dxa"/>
              <w:right w:w="40" w:type="dxa"/>
            </w:tcMar>
            <w:vAlign w:val="bottom"/>
          </w:tcPr>
          <w:p w:rsidR="006E64E2" w:rsidRDefault="006E64E2">
            <w:pPr>
              <w:spacing w:after="0"/>
              <w:jc w:val="center"/>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B2A1C7"/>
            <w:tcMar>
              <w:top w:w="0" w:type="dxa"/>
              <w:left w:w="40" w:type="dxa"/>
              <w:bottom w:w="0" w:type="dxa"/>
              <w:right w:w="40" w:type="dxa"/>
            </w:tcMar>
            <w:vAlign w:val="bottom"/>
          </w:tcPr>
          <w:p w:rsidR="006E64E2" w:rsidRDefault="006E64E2">
            <w:pPr>
              <w:spacing w:after="0"/>
              <w:jc w:val="center"/>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60"/>
        </w:trPr>
        <w:tc>
          <w:tcPr>
            <w:tcW w:w="1185" w:type="dxa"/>
            <w:tcBorders>
              <w:top w:val="single" w:sz="6" w:space="0" w:color="CCCCCC"/>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sz w:val="28"/>
                <w:szCs w:val="28"/>
              </w:rPr>
              <w:t>APRIL</w:t>
            </w:r>
          </w:p>
        </w:tc>
        <w:tc>
          <w:tcPr>
            <w:tcW w:w="9030" w:type="dxa"/>
            <w:gridSpan w:val="14"/>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1.</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Fordypning 7.trinn</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FBD4B4"/>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jc w:val="center"/>
              <w:rPr>
                <w:rFonts w:ascii="Calibri" w:eastAsia="Calibri" w:hAnsi="Calibri" w:cs="Calibri"/>
                <w:sz w:val="22"/>
                <w:szCs w:val="22"/>
              </w:rPr>
            </w:pP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Kartlegging 1-3</w:t>
            </w:r>
          </w:p>
        </w:tc>
        <w:tc>
          <w:tcPr>
            <w:tcW w:w="630"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FBD4B4"/>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5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25" w:type="dxa"/>
            <w:tcBorders>
              <w:top w:val="single" w:sz="6" w:space="0" w:color="CCCCCC"/>
              <w:left w:val="single" w:sz="6" w:space="0" w:color="CCCCCC"/>
              <w:bottom w:val="single" w:sz="6" w:space="0" w:color="000000"/>
              <w:right w:val="single" w:sz="6" w:space="0" w:color="000000"/>
            </w:tcBorders>
            <w:shd w:val="clear" w:color="auto" w:fill="D6E3BC"/>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23.</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Verdens bokdag</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B2A1C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C6D9F0"/>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30.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Info om førskoledager</w:t>
            </w:r>
          </w:p>
        </w:tc>
        <w:tc>
          <w:tcPr>
            <w:tcW w:w="630"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30.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Utviklings-</w:t>
            </w:r>
          </w:p>
          <w:p w:rsidR="006E64E2" w:rsidRDefault="00B90653">
            <w:pPr>
              <w:spacing w:after="0"/>
              <w:rPr>
                <w:rFonts w:ascii="Calibri" w:eastAsia="Calibri" w:hAnsi="Calibri" w:cs="Calibri"/>
                <w:sz w:val="22"/>
                <w:szCs w:val="22"/>
              </w:rPr>
            </w:pPr>
            <w:r>
              <w:rPr>
                <w:rFonts w:ascii="Calibri" w:eastAsia="Calibri" w:hAnsi="Calibri" w:cs="Calibri"/>
                <w:sz w:val="22"/>
                <w:szCs w:val="22"/>
              </w:rPr>
              <w:t>samtalen</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B2A1C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30.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Foreldremøte leirskole</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8DB3E2"/>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735" w:type="dxa"/>
            <w:tcBorders>
              <w:top w:val="single" w:sz="6" w:space="0" w:color="CCCCCC"/>
              <w:left w:val="single" w:sz="6" w:space="0" w:color="CCCCCC"/>
              <w:bottom w:val="single" w:sz="6" w:space="0" w:color="000000"/>
              <w:right w:val="single" w:sz="6" w:space="0" w:color="000000"/>
            </w:tcBorders>
            <w:shd w:val="clear" w:color="auto" w:fill="B2A1C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60"/>
        </w:trPr>
        <w:tc>
          <w:tcPr>
            <w:tcW w:w="1185" w:type="dxa"/>
            <w:tcBorders>
              <w:top w:val="single" w:sz="6" w:space="0" w:color="CCCCCC"/>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sz w:val="28"/>
                <w:szCs w:val="28"/>
              </w:rPr>
              <w:t>MAI</w:t>
            </w:r>
          </w:p>
        </w:tc>
        <w:tc>
          <w:tcPr>
            <w:tcW w:w="9030" w:type="dxa"/>
            <w:gridSpan w:val="14"/>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jc w:val="center"/>
              <w:rPr>
                <w:rFonts w:ascii="Calibri" w:eastAsia="Calibri" w:hAnsi="Calibri" w:cs="Calibri"/>
                <w:sz w:val="22"/>
                <w:szCs w:val="22"/>
              </w:rPr>
            </w:pP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Førskoledager</w:t>
            </w:r>
          </w:p>
        </w:tc>
        <w:tc>
          <w:tcPr>
            <w:tcW w:w="630"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645" w:type="dxa"/>
            <w:tcBorders>
              <w:top w:val="single" w:sz="6" w:space="0" w:color="CCCCCC"/>
              <w:left w:val="single" w:sz="6" w:space="0" w:color="CCCCCC"/>
              <w:bottom w:val="single" w:sz="6" w:space="0" w:color="000000"/>
              <w:right w:val="single" w:sz="6" w:space="0" w:color="000000"/>
            </w:tcBorders>
            <w:shd w:val="clear" w:color="auto" w:fill="E5B8B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jc w:val="center"/>
              <w:rPr>
                <w:rFonts w:ascii="Calibri" w:eastAsia="Calibri" w:hAnsi="Calibri" w:cs="Calibri"/>
                <w:sz w:val="22"/>
                <w:szCs w:val="22"/>
              </w:rPr>
            </w:pP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rPr>
              <w:t>Realfagsuke</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2C4C9"/>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60"/>
        </w:trPr>
        <w:tc>
          <w:tcPr>
            <w:tcW w:w="1185" w:type="dxa"/>
            <w:tcBorders>
              <w:top w:val="single" w:sz="6" w:space="0" w:color="CCCCCC"/>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60"/>
        </w:trPr>
        <w:tc>
          <w:tcPr>
            <w:tcW w:w="1185" w:type="dxa"/>
            <w:tcBorders>
              <w:top w:val="single" w:sz="6" w:space="0" w:color="CCCCCC"/>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sz w:val="28"/>
                <w:szCs w:val="28"/>
              </w:rPr>
              <w:t>JUNI</w:t>
            </w:r>
          </w:p>
        </w:tc>
        <w:tc>
          <w:tcPr>
            <w:tcW w:w="9030" w:type="dxa"/>
            <w:gridSpan w:val="14"/>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1.</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rPr>
              <w:t>Evaluering IOP</w:t>
            </w:r>
          </w:p>
        </w:tc>
        <w:tc>
          <w:tcPr>
            <w:tcW w:w="630"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64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B2A1C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49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1.</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rPr>
              <w:t>Ny IOP</w:t>
            </w:r>
          </w:p>
        </w:tc>
        <w:tc>
          <w:tcPr>
            <w:tcW w:w="630"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64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B2A1C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49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1. fredag i juni</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Aktivitetsdag</w:t>
            </w:r>
          </w:p>
        </w:tc>
        <w:tc>
          <w:tcPr>
            <w:tcW w:w="630"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645" w:type="dxa"/>
            <w:tcBorders>
              <w:top w:val="single" w:sz="6" w:space="0" w:color="CCCCCC"/>
              <w:left w:val="single" w:sz="6" w:space="0" w:color="CCCCCC"/>
              <w:bottom w:val="single" w:sz="6" w:space="0" w:color="000000"/>
              <w:right w:val="single" w:sz="6" w:space="0" w:color="000000"/>
            </w:tcBorders>
            <w:shd w:val="clear" w:color="auto" w:fill="E5B8B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600" w:type="dxa"/>
            <w:tcBorders>
              <w:top w:val="single" w:sz="6" w:space="0" w:color="CCCCCC"/>
              <w:left w:val="single" w:sz="6" w:space="0" w:color="CCCCCC"/>
              <w:bottom w:val="single" w:sz="6" w:space="0" w:color="000000"/>
              <w:right w:val="single" w:sz="6" w:space="0" w:color="000000"/>
            </w:tcBorders>
            <w:shd w:val="clear" w:color="auto" w:fill="8DB3E2"/>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73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6" w:space="0" w:color="000000"/>
              <w:bottom w:val="single" w:sz="6" w:space="0" w:color="D8D8D8"/>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15.</w:t>
            </w:r>
          </w:p>
        </w:tc>
        <w:tc>
          <w:tcPr>
            <w:tcW w:w="1470" w:type="dxa"/>
            <w:tcBorders>
              <w:top w:val="single" w:sz="6" w:space="0" w:color="CCCCCC"/>
              <w:left w:val="single" w:sz="6" w:space="0" w:color="CCCCCC"/>
              <w:bottom w:val="single" w:sz="6" w:space="0" w:color="D8D8D8"/>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Årsplaner</w:t>
            </w:r>
          </w:p>
        </w:tc>
        <w:tc>
          <w:tcPr>
            <w:tcW w:w="630" w:type="dxa"/>
            <w:tcBorders>
              <w:top w:val="single" w:sz="6" w:space="0" w:color="CCCCCC"/>
              <w:left w:val="single" w:sz="6" w:space="0" w:color="CCCCCC"/>
              <w:bottom w:val="single" w:sz="6" w:space="0" w:color="D8D8D8"/>
              <w:right w:val="single" w:sz="6" w:space="0" w:color="000000"/>
            </w:tcBorders>
            <w:shd w:val="clear" w:color="auto" w:fill="FFFFFF"/>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D8D8D8"/>
              <w:right w:val="single" w:sz="6" w:space="0" w:color="000000"/>
            </w:tcBorders>
            <w:shd w:val="clear" w:color="auto" w:fill="FFFFFF"/>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D8D8D8"/>
              <w:right w:val="single" w:sz="6" w:space="0" w:color="000000"/>
            </w:tcBorders>
            <w:shd w:val="clear" w:color="auto" w:fill="FFFFFF"/>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D8D8D8"/>
              <w:right w:val="single" w:sz="6" w:space="0" w:color="000000"/>
            </w:tcBorders>
            <w:shd w:val="clear" w:color="auto" w:fill="B2A1C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495" w:type="dxa"/>
            <w:tcBorders>
              <w:top w:val="single" w:sz="6" w:space="0" w:color="CCCCCC"/>
              <w:left w:val="single" w:sz="6" w:space="0" w:color="CCCCCC"/>
              <w:bottom w:val="single" w:sz="6" w:space="0" w:color="D8D8D8"/>
              <w:right w:val="single" w:sz="6" w:space="0" w:color="000000"/>
            </w:tcBorders>
            <w:shd w:val="clear" w:color="auto" w:fill="FFFFFF"/>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D8D8D8"/>
              <w:right w:val="single" w:sz="6" w:space="0" w:color="000000"/>
            </w:tcBorders>
            <w:shd w:val="clear" w:color="auto" w:fill="FFFFFF"/>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D8D8D8"/>
              <w:right w:val="single" w:sz="6" w:space="0" w:color="000000"/>
            </w:tcBorders>
            <w:shd w:val="clear" w:color="auto" w:fill="FFFFFF"/>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D8D8D8"/>
              <w:right w:val="single" w:sz="6" w:space="0" w:color="000000"/>
            </w:tcBorders>
            <w:shd w:val="clear" w:color="auto" w:fill="FBD4B4"/>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55" w:type="dxa"/>
            <w:tcBorders>
              <w:top w:val="single" w:sz="6" w:space="0" w:color="CCCCCC"/>
              <w:left w:val="single" w:sz="6" w:space="0" w:color="CCCCCC"/>
              <w:bottom w:val="single" w:sz="6" w:space="0" w:color="D8D8D8"/>
              <w:right w:val="single" w:sz="6" w:space="0" w:color="000000"/>
            </w:tcBorders>
            <w:shd w:val="clear" w:color="auto" w:fill="D8D8D8"/>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25" w:type="dxa"/>
            <w:tcBorders>
              <w:top w:val="single" w:sz="6" w:space="0" w:color="CCCCCC"/>
              <w:left w:val="single" w:sz="6" w:space="0" w:color="CCCCCC"/>
              <w:bottom w:val="single" w:sz="6" w:space="0" w:color="D8D8D8"/>
              <w:right w:val="single" w:sz="6" w:space="0" w:color="000000"/>
            </w:tcBorders>
            <w:shd w:val="clear" w:color="auto" w:fill="D6E3BC"/>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70" w:type="dxa"/>
            <w:tcBorders>
              <w:top w:val="single" w:sz="6" w:space="0" w:color="CCCCCC"/>
              <w:left w:val="single" w:sz="6" w:space="0" w:color="CCCCCC"/>
              <w:bottom w:val="single" w:sz="6" w:space="0" w:color="D8D8D8"/>
              <w:right w:val="single" w:sz="6" w:space="0" w:color="000000"/>
            </w:tcBorders>
            <w:shd w:val="clear" w:color="auto" w:fill="F2DBDB"/>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70" w:type="dxa"/>
            <w:tcBorders>
              <w:top w:val="single" w:sz="6" w:space="0" w:color="CCCCCC"/>
              <w:left w:val="single" w:sz="6" w:space="0" w:color="CCCCCC"/>
              <w:bottom w:val="single" w:sz="6" w:space="0" w:color="D8D8D8"/>
              <w:right w:val="single" w:sz="6" w:space="0" w:color="000000"/>
            </w:tcBorders>
            <w:shd w:val="clear" w:color="auto" w:fill="E5DFEC"/>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600" w:type="dxa"/>
            <w:tcBorders>
              <w:top w:val="single" w:sz="6" w:space="0" w:color="CCCCCC"/>
              <w:left w:val="single" w:sz="6" w:space="0" w:color="CCCCCC"/>
              <w:bottom w:val="single" w:sz="6" w:space="0" w:color="D8D8D8"/>
              <w:right w:val="single" w:sz="6" w:space="0" w:color="000000"/>
            </w:tcBorders>
            <w:shd w:val="clear" w:color="auto" w:fill="FFFFFF"/>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D8D8D8"/>
              <w:left w:val="single" w:sz="6" w:space="0" w:color="D8D8D8"/>
              <w:bottom w:val="single" w:sz="6" w:space="0" w:color="D8D8D8"/>
              <w:right w:val="single" w:sz="6" w:space="0" w:color="D8D8D8"/>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shd w:val="clear" w:color="auto" w:fill="B7B7B7"/>
              </w:rPr>
            </w:pPr>
          </w:p>
        </w:tc>
        <w:tc>
          <w:tcPr>
            <w:tcW w:w="1470" w:type="dxa"/>
            <w:tcBorders>
              <w:top w:val="single" w:sz="6" w:space="0" w:color="D8D8D8"/>
              <w:left w:val="single" w:sz="6" w:space="0" w:color="D8D8D8"/>
              <w:bottom w:val="single" w:sz="6" w:space="0" w:color="D8D8D8"/>
              <w:right w:val="single" w:sz="6" w:space="0" w:color="D8D8D8"/>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shd w:val="clear" w:color="auto" w:fill="B7B7B7"/>
              </w:rPr>
            </w:pPr>
          </w:p>
        </w:tc>
        <w:tc>
          <w:tcPr>
            <w:tcW w:w="630" w:type="dxa"/>
            <w:tcBorders>
              <w:top w:val="single" w:sz="6" w:space="0" w:color="D8D8D8"/>
              <w:left w:val="single" w:sz="6" w:space="0" w:color="D8D8D8"/>
              <w:bottom w:val="single" w:sz="6" w:space="0" w:color="D8D8D8"/>
              <w:right w:val="single" w:sz="6" w:space="0" w:color="D8D8D8"/>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shd w:val="clear" w:color="auto" w:fill="B7B7B7"/>
              </w:rPr>
            </w:pPr>
          </w:p>
        </w:tc>
        <w:tc>
          <w:tcPr>
            <w:tcW w:w="645" w:type="dxa"/>
            <w:tcBorders>
              <w:top w:val="single" w:sz="6" w:space="0" w:color="D8D8D8"/>
              <w:left w:val="single" w:sz="6" w:space="0" w:color="D8D8D8"/>
              <w:bottom w:val="single" w:sz="6" w:space="0" w:color="D8D8D8"/>
              <w:right w:val="single" w:sz="6" w:space="0" w:color="D8D8D8"/>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shd w:val="clear" w:color="auto" w:fill="B7B7B7"/>
              </w:rPr>
            </w:pPr>
          </w:p>
        </w:tc>
        <w:tc>
          <w:tcPr>
            <w:tcW w:w="600" w:type="dxa"/>
            <w:tcBorders>
              <w:top w:val="single" w:sz="6" w:space="0" w:color="D8D8D8"/>
              <w:left w:val="single" w:sz="6" w:space="0" w:color="D8D8D8"/>
              <w:bottom w:val="single" w:sz="6" w:space="0" w:color="D8D8D8"/>
              <w:right w:val="single" w:sz="6" w:space="0" w:color="D8D8D8"/>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shd w:val="clear" w:color="auto" w:fill="B7B7B7"/>
              </w:rPr>
            </w:pPr>
          </w:p>
        </w:tc>
        <w:tc>
          <w:tcPr>
            <w:tcW w:w="735" w:type="dxa"/>
            <w:tcBorders>
              <w:top w:val="single" w:sz="6" w:space="0" w:color="D8D8D8"/>
              <w:left w:val="single" w:sz="6" w:space="0" w:color="D8D8D8"/>
              <w:bottom w:val="single" w:sz="6" w:space="0" w:color="D8D8D8"/>
              <w:right w:val="single" w:sz="6" w:space="0" w:color="D8D8D8"/>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shd w:val="clear" w:color="auto" w:fill="B7B7B7"/>
              </w:rPr>
            </w:pPr>
          </w:p>
        </w:tc>
        <w:tc>
          <w:tcPr>
            <w:tcW w:w="495" w:type="dxa"/>
            <w:tcBorders>
              <w:top w:val="single" w:sz="6" w:space="0" w:color="D8D8D8"/>
              <w:left w:val="single" w:sz="6" w:space="0" w:color="D8D8D8"/>
              <w:bottom w:val="single" w:sz="6" w:space="0" w:color="D8D8D8"/>
              <w:right w:val="single" w:sz="6" w:space="0" w:color="D8D8D8"/>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shd w:val="clear" w:color="auto" w:fill="B7B7B7"/>
              </w:rPr>
            </w:pPr>
          </w:p>
        </w:tc>
        <w:tc>
          <w:tcPr>
            <w:tcW w:w="570" w:type="dxa"/>
            <w:tcBorders>
              <w:top w:val="single" w:sz="6" w:space="0" w:color="D8D8D8"/>
              <w:left w:val="single" w:sz="6" w:space="0" w:color="D8D8D8"/>
              <w:bottom w:val="single" w:sz="6" w:space="0" w:color="D8D8D8"/>
              <w:right w:val="single" w:sz="6" w:space="0" w:color="D8D8D8"/>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shd w:val="clear" w:color="auto" w:fill="B7B7B7"/>
              </w:rPr>
            </w:pPr>
          </w:p>
        </w:tc>
        <w:tc>
          <w:tcPr>
            <w:tcW w:w="570" w:type="dxa"/>
            <w:tcBorders>
              <w:top w:val="single" w:sz="6" w:space="0" w:color="D8D8D8"/>
              <w:left w:val="single" w:sz="6" w:space="0" w:color="D8D8D8"/>
              <w:bottom w:val="single" w:sz="6" w:space="0" w:color="D8D8D8"/>
              <w:right w:val="single" w:sz="6" w:space="0" w:color="D8D8D8"/>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shd w:val="clear" w:color="auto" w:fill="B7B7B7"/>
              </w:rPr>
            </w:pPr>
          </w:p>
        </w:tc>
        <w:tc>
          <w:tcPr>
            <w:tcW w:w="495" w:type="dxa"/>
            <w:tcBorders>
              <w:top w:val="single" w:sz="6" w:space="0" w:color="D8D8D8"/>
              <w:left w:val="single" w:sz="6" w:space="0" w:color="D8D8D8"/>
              <w:bottom w:val="single" w:sz="6" w:space="0" w:color="D8D8D8"/>
              <w:right w:val="single" w:sz="6" w:space="0" w:color="D8D8D8"/>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shd w:val="clear" w:color="auto" w:fill="B7B7B7"/>
              </w:rPr>
            </w:pPr>
          </w:p>
        </w:tc>
        <w:tc>
          <w:tcPr>
            <w:tcW w:w="555" w:type="dxa"/>
            <w:tcBorders>
              <w:top w:val="single" w:sz="6" w:space="0" w:color="D8D8D8"/>
              <w:left w:val="single" w:sz="6" w:space="0" w:color="D8D8D8"/>
              <w:bottom w:val="single" w:sz="6" w:space="0" w:color="D8D8D8"/>
              <w:right w:val="single" w:sz="6" w:space="0" w:color="D8D8D8"/>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shd w:val="clear" w:color="auto" w:fill="B7B7B7"/>
              </w:rPr>
            </w:pPr>
          </w:p>
        </w:tc>
        <w:tc>
          <w:tcPr>
            <w:tcW w:w="525" w:type="dxa"/>
            <w:tcBorders>
              <w:top w:val="single" w:sz="6" w:space="0" w:color="D8D8D8"/>
              <w:left w:val="single" w:sz="6" w:space="0" w:color="D8D8D8"/>
              <w:bottom w:val="single" w:sz="6" w:space="0" w:color="D8D8D8"/>
              <w:right w:val="single" w:sz="6" w:space="0" w:color="D8D8D8"/>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shd w:val="clear" w:color="auto" w:fill="B7B7B7"/>
              </w:rPr>
            </w:pPr>
          </w:p>
        </w:tc>
        <w:tc>
          <w:tcPr>
            <w:tcW w:w="570" w:type="dxa"/>
            <w:tcBorders>
              <w:top w:val="single" w:sz="6" w:space="0" w:color="D8D8D8"/>
              <w:left w:val="single" w:sz="6" w:space="0" w:color="D8D8D8"/>
              <w:bottom w:val="single" w:sz="6" w:space="0" w:color="D8D8D8"/>
              <w:right w:val="single" w:sz="6" w:space="0" w:color="D8D8D8"/>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shd w:val="clear" w:color="auto" w:fill="B7B7B7"/>
              </w:rPr>
            </w:pPr>
          </w:p>
        </w:tc>
        <w:tc>
          <w:tcPr>
            <w:tcW w:w="570" w:type="dxa"/>
            <w:tcBorders>
              <w:top w:val="single" w:sz="6" w:space="0" w:color="D8D8D8"/>
              <w:left w:val="single" w:sz="6" w:space="0" w:color="D8D8D8"/>
              <w:bottom w:val="single" w:sz="6" w:space="0" w:color="D8D8D8"/>
              <w:right w:val="single" w:sz="6" w:space="0" w:color="D8D8D8"/>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shd w:val="clear" w:color="auto" w:fill="B7B7B7"/>
              </w:rPr>
            </w:pPr>
          </w:p>
        </w:tc>
        <w:tc>
          <w:tcPr>
            <w:tcW w:w="600" w:type="dxa"/>
            <w:tcBorders>
              <w:top w:val="single" w:sz="6" w:space="0" w:color="D8D8D8"/>
              <w:left w:val="single" w:sz="6" w:space="0" w:color="D8D8D8"/>
              <w:bottom w:val="single" w:sz="6" w:space="0" w:color="D8D8D8"/>
              <w:right w:val="single" w:sz="6" w:space="0" w:color="D8D8D8"/>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shd w:val="clear" w:color="auto" w:fill="B7B7B7"/>
              </w:rPr>
            </w:pPr>
          </w:p>
        </w:tc>
      </w:tr>
      <w:tr w:rsidR="006E64E2">
        <w:trPr>
          <w:trHeight w:val="360"/>
        </w:trPr>
        <w:tc>
          <w:tcPr>
            <w:tcW w:w="10215" w:type="dxa"/>
            <w:gridSpan w:val="15"/>
            <w:tcBorders>
              <w:top w:val="single" w:sz="6" w:space="0" w:color="D8D8D8"/>
              <w:left w:val="single" w:sz="12" w:space="0" w:color="000000"/>
              <w:bottom w:val="single" w:sz="12"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p w:rsidR="006E64E2" w:rsidRDefault="00B90653">
            <w:pPr>
              <w:spacing w:after="0"/>
              <w:rPr>
                <w:rFonts w:ascii="Calibri" w:eastAsia="Calibri" w:hAnsi="Calibri" w:cs="Calibri"/>
                <w:b/>
                <w:sz w:val="28"/>
                <w:szCs w:val="28"/>
              </w:rPr>
            </w:pPr>
            <w:r>
              <w:rPr>
                <w:rFonts w:ascii="Calibri" w:eastAsia="Calibri" w:hAnsi="Calibri" w:cs="Calibri"/>
                <w:b/>
                <w:sz w:val="28"/>
                <w:szCs w:val="28"/>
              </w:rPr>
              <w:t xml:space="preserve">                                    ANSVAR:</w:t>
            </w:r>
          </w:p>
        </w:tc>
      </w:tr>
      <w:tr w:rsidR="006E64E2">
        <w:trPr>
          <w:trHeight w:val="360"/>
        </w:trPr>
        <w:tc>
          <w:tcPr>
            <w:tcW w:w="1185" w:type="dxa"/>
            <w:tcBorders>
              <w:top w:val="single" w:sz="6" w:space="0" w:color="CCCCCC"/>
              <w:left w:val="single" w:sz="12" w:space="0" w:color="000000"/>
              <w:bottom w:val="single" w:sz="6" w:space="0" w:color="CCCCCC"/>
              <w:right w:val="single" w:sz="12"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sz w:val="28"/>
                <w:szCs w:val="28"/>
              </w:rPr>
              <w:t>FRIST</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sz w:val="28"/>
                <w:szCs w:val="28"/>
              </w:rPr>
              <w:t>OPPGAVE/AKTIVITET</w:t>
            </w:r>
          </w:p>
        </w:tc>
        <w:tc>
          <w:tcPr>
            <w:tcW w:w="630"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rPr>
              <w:t>ADM.</w:t>
            </w:r>
          </w:p>
        </w:tc>
        <w:tc>
          <w:tcPr>
            <w:tcW w:w="645" w:type="dxa"/>
            <w:tcBorders>
              <w:top w:val="single" w:sz="6" w:space="0" w:color="CCCCCC"/>
              <w:left w:val="single" w:sz="6" w:space="0" w:color="CCCCCC"/>
              <w:bottom w:val="single" w:sz="6" w:space="0" w:color="000000"/>
              <w:right w:val="single" w:sz="6" w:space="0" w:color="000000"/>
            </w:tcBorders>
            <w:shd w:val="clear" w:color="auto" w:fill="E5B8B7"/>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rPr>
              <w:t>Teamkoord.</w:t>
            </w:r>
          </w:p>
        </w:tc>
        <w:tc>
          <w:tcPr>
            <w:tcW w:w="600" w:type="dxa"/>
            <w:tcBorders>
              <w:top w:val="single" w:sz="6" w:space="0" w:color="CCCCCC"/>
              <w:left w:val="single" w:sz="6" w:space="0" w:color="CCCCCC"/>
              <w:bottom w:val="single" w:sz="6" w:space="0" w:color="000000"/>
              <w:right w:val="single" w:sz="6" w:space="0" w:color="000000"/>
            </w:tcBorders>
            <w:shd w:val="clear" w:color="auto" w:fill="8DB3E2"/>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rPr>
              <w:t>Teamkoord.</w:t>
            </w:r>
          </w:p>
        </w:tc>
        <w:tc>
          <w:tcPr>
            <w:tcW w:w="735" w:type="dxa"/>
            <w:tcBorders>
              <w:top w:val="single" w:sz="6" w:space="0" w:color="CCCCCC"/>
              <w:left w:val="single" w:sz="6" w:space="0" w:color="CCCCCC"/>
              <w:bottom w:val="single" w:sz="6" w:space="0" w:color="000000"/>
              <w:right w:val="single" w:sz="6" w:space="0" w:color="000000"/>
            </w:tcBorders>
            <w:shd w:val="clear" w:color="auto" w:fill="B2A1C7"/>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rPr>
              <w:t>Kontakt-</w:t>
            </w:r>
          </w:p>
        </w:tc>
        <w:tc>
          <w:tcPr>
            <w:tcW w:w="495" w:type="dxa"/>
            <w:tcBorders>
              <w:top w:val="single" w:sz="6" w:space="0" w:color="CCCCCC"/>
              <w:left w:val="single" w:sz="6" w:space="0" w:color="CCCCCC"/>
              <w:bottom w:val="single" w:sz="6" w:space="0" w:color="000000"/>
              <w:right w:val="single" w:sz="6" w:space="0" w:color="000000"/>
            </w:tcBorders>
            <w:shd w:val="clear" w:color="auto" w:fill="99CC00"/>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rPr>
              <w:t>Miljø-</w:t>
            </w:r>
          </w:p>
        </w:tc>
        <w:tc>
          <w:tcPr>
            <w:tcW w:w="570" w:type="dxa"/>
            <w:tcBorders>
              <w:top w:val="single" w:sz="6" w:space="0" w:color="CCCCCC"/>
              <w:left w:val="single" w:sz="6" w:space="0" w:color="CCCCCC"/>
              <w:bottom w:val="single" w:sz="6" w:space="0" w:color="000000"/>
              <w:right w:val="single" w:sz="6" w:space="0" w:color="000000"/>
            </w:tcBorders>
            <w:shd w:val="clear" w:color="auto" w:fill="C6D9F0"/>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rPr>
              <w:t>Bibliotek-</w:t>
            </w:r>
          </w:p>
        </w:tc>
        <w:tc>
          <w:tcPr>
            <w:tcW w:w="570" w:type="dxa"/>
            <w:tcBorders>
              <w:top w:val="single" w:sz="6" w:space="0" w:color="CCCCCC"/>
              <w:left w:val="single" w:sz="6" w:space="0" w:color="CCCCCC"/>
              <w:bottom w:val="single" w:sz="6" w:space="0" w:color="000000"/>
              <w:right w:val="single" w:sz="6" w:space="0" w:color="000000"/>
            </w:tcBorders>
            <w:shd w:val="clear" w:color="auto" w:fill="A2C4C9"/>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rPr>
              <w:t>Realfag-</w:t>
            </w:r>
          </w:p>
        </w:tc>
        <w:tc>
          <w:tcPr>
            <w:tcW w:w="495" w:type="dxa"/>
            <w:tcBorders>
              <w:top w:val="single" w:sz="6" w:space="0" w:color="CCCCCC"/>
              <w:left w:val="single" w:sz="6" w:space="0" w:color="CCCCCC"/>
              <w:bottom w:val="single" w:sz="6" w:space="0" w:color="000000"/>
              <w:right w:val="single" w:sz="6" w:space="0" w:color="000000"/>
            </w:tcBorders>
            <w:shd w:val="clear" w:color="auto" w:fill="FBD4B4"/>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rPr>
              <w:t>Faglærer</w:t>
            </w:r>
          </w:p>
        </w:tc>
        <w:tc>
          <w:tcPr>
            <w:tcW w:w="55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rPr>
              <w:t>Faglærer</w:t>
            </w:r>
          </w:p>
        </w:tc>
        <w:tc>
          <w:tcPr>
            <w:tcW w:w="525" w:type="dxa"/>
            <w:tcBorders>
              <w:top w:val="single" w:sz="6" w:space="0" w:color="CCCCCC"/>
              <w:left w:val="single" w:sz="6" w:space="0" w:color="CCCCCC"/>
              <w:bottom w:val="single" w:sz="6" w:space="0" w:color="000000"/>
              <w:right w:val="single" w:sz="6" w:space="0" w:color="000000"/>
            </w:tcBorders>
            <w:shd w:val="clear" w:color="auto" w:fill="D6E3BC"/>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rPr>
              <w:t>Faglærer</w:t>
            </w:r>
          </w:p>
        </w:tc>
        <w:tc>
          <w:tcPr>
            <w:tcW w:w="570" w:type="dxa"/>
            <w:tcBorders>
              <w:top w:val="single" w:sz="6" w:space="0" w:color="CCCCCC"/>
              <w:left w:val="single" w:sz="6" w:space="0" w:color="CCCCCC"/>
              <w:bottom w:val="single" w:sz="6" w:space="0" w:color="000000"/>
              <w:right w:val="single" w:sz="6" w:space="0" w:color="000000"/>
            </w:tcBorders>
            <w:shd w:val="clear" w:color="auto" w:fill="F2DBDB"/>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rPr>
              <w:t>Faglærer</w:t>
            </w:r>
          </w:p>
        </w:tc>
        <w:tc>
          <w:tcPr>
            <w:tcW w:w="570" w:type="dxa"/>
            <w:tcBorders>
              <w:top w:val="single" w:sz="6" w:space="0" w:color="CCCCCC"/>
              <w:left w:val="single" w:sz="6" w:space="0" w:color="CCCCCC"/>
              <w:bottom w:val="single" w:sz="6" w:space="0" w:color="000000"/>
              <w:right w:val="single" w:sz="6" w:space="0" w:color="000000"/>
            </w:tcBorders>
            <w:shd w:val="clear" w:color="auto" w:fill="E5DFEC"/>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rPr>
              <w:t>Faglærer</w:t>
            </w:r>
          </w:p>
        </w:tc>
        <w:tc>
          <w:tcPr>
            <w:tcW w:w="600" w:type="dxa"/>
            <w:tcBorders>
              <w:top w:val="single" w:sz="6" w:space="0" w:color="CCCCCC"/>
              <w:left w:val="single" w:sz="6" w:space="0" w:color="CCCCCC"/>
              <w:bottom w:val="single" w:sz="6" w:space="0" w:color="000000"/>
              <w:right w:val="single" w:sz="12" w:space="0" w:color="000000"/>
            </w:tcBorders>
            <w:shd w:val="clear" w:color="auto" w:fill="FFCC00"/>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rPr>
              <w:t>Elevråds-</w:t>
            </w:r>
          </w:p>
        </w:tc>
      </w:tr>
      <w:tr w:rsidR="006E64E2">
        <w:trPr>
          <w:trHeight w:val="580"/>
        </w:trPr>
        <w:tc>
          <w:tcPr>
            <w:tcW w:w="1185" w:type="dxa"/>
            <w:tcBorders>
              <w:top w:val="single" w:sz="6" w:space="0" w:color="CCCCCC"/>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sz w:val="28"/>
                <w:szCs w:val="28"/>
              </w:rPr>
              <w:t>MÅNED / DATO</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E5B8B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b/>
              </w:rPr>
              <w:t>1-4</w:t>
            </w:r>
          </w:p>
        </w:tc>
        <w:tc>
          <w:tcPr>
            <w:tcW w:w="600" w:type="dxa"/>
            <w:tcBorders>
              <w:top w:val="single" w:sz="6" w:space="0" w:color="CCCCCC"/>
              <w:left w:val="single" w:sz="6" w:space="0" w:color="CCCCCC"/>
              <w:bottom w:val="single" w:sz="6" w:space="0" w:color="000000"/>
              <w:right w:val="single" w:sz="6" w:space="0" w:color="000000"/>
            </w:tcBorders>
            <w:shd w:val="clear" w:color="auto" w:fill="8DB3E2"/>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b/>
              </w:rPr>
              <w:t>5-7</w:t>
            </w:r>
          </w:p>
        </w:tc>
        <w:tc>
          <w:tcPr>
            <w:tcW w:w="735" w:type="dxa"/>
            <w:tcBorders>
              <w:top w:val="single" w:sz="6" w:space="0" w:color="CCCCCC"/>
              <w:left w:val="single" w:sz="6" w:space="0" w:color="CCCCCC"/>
              <w:bottom w:val="single" w:sz="6" w:space="0" w:color="000000"/>
              <w:right w:val="single" w:sz="6" w:space="0" w:color="000000"/>
            </w:tcBorders>
            <w:shd w:val="clear" w:color="auto" w:fill="B2A1C7"/>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rPr>
              <w:t>lærer</w:t>
            </w:r>
          </w:p>
        </w:tc>
        <w:tc>
          <w:tcPr>
            <w:tcW w:w="495" w:type="dxa"/>
            <w:tcBorders>
              <w:top w:val="single" w:sz="6" w:space="0" w:color="CCCCCC"/>
              <w:left w:val="single" w:sz="6" w:space="0" w:color="CCCCCC"/>
              <w:bottom w:val="single" w:sz="6" w:space="0" w:color="000000"/>
              <w:right w:val="single" w:sz="6" w:space="0" w:color="000000"/>
            </w:tcBorders>
            <w:shd w:val="clear" w:color="auto" w:fill="99CC00"/>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rPr>
              <w:t>lærer</w:t>
            </w:r>
          </w:p>
        </w:tc>
        <w:tc>
          <w:tcPr>
            <w:tcW w:w="570" w:type="dxa"/>
            <w:tcBorders>
              <w:top w:val="single" w:sz="6" w:space="0" w:color="CCCCCC"/>
              <w:left w:val="single" w:sz="6" w:space="0" w:color="CCCCCC"/>
              <w:bottom w:val="single" w:sz="6" w:space="0" w:color="000000"/>
              <w:right w:val="single" w:sz="6" w:space="0" w:color="000000"/>
            </w:tcBorders>
            <w:shd w:val="clear" w:color="auto" w:fill="C6D9F0"/>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rPr>
              <w:t>ansvarlig</w:t>
            </w:r>
          </w:p>
        </w:tc>
        <w:tc>
          <w:tcPr>
            <w:tcW w:w="570" w:type="dxa"/>
            <w:tcBorders>
              <w:top w:val="single" w:sz="6" w:space="0" w:color="CCCCCC"/>
              <w:left w:val="single" w:sz="6" w:space="0" w:color="CCCCCC"/>
              <w:bottom w:val="single" w:sz="6" w:space="0" w:color="000000"/>
              <w:right w:val="single" w:sz="6" w:space="0" w:color="000000"/>
            </w:tcBorders>
            <w:shd w:val="clear" w:color="auto" w:fill="A2C4C9"/>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rPr>
              <w:t>ansvarlig</w:t>
            </w:r>
          </w:p>
        </w:tc>
        <w:tc>
          <w:tcPr>
            <w:tcW w:w="495" w:type="dxa"/>
            <w:tcBorders>
              <w:top w:val="single" w:sz="6" w:space="0" w:color="CCCCCC"/>
              <w:left w:val="single" w:sz="6" w:space="0" w:color="CCCCCC"/>
              <w:bottom w:val="single" w:sz="6" w:space="0" w:color="000000"/>
              <w:right w:val="single" w:sz="6" w:space="0" w:color="000000"/>
            </w:tcBorders>
            <w:shd w:val="clear" w:color="auto" w:fill="FBD4B4"/>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rPr>
              <w:t>norsk</w:t>
            </w:r>
          </w:p>
        </w:tc>
        <w:tc>
          <w:tcPr>
            <w:tcW w:w="55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rPr>
              <w:t>matematikk</w:t>
            </w:r>
          </w:p>
        </w:tc>
        <w:tc>
          <w:tcPr>
            <w:tcW w:w="525" w:type="dxa"/>
            <w:tcBorders>
              <w:top w:val="single" w:sz="6" w:space="0" w:color="CCCCCC"/>
              <w:left w:val="single" w:sz="6" w:space="0" w:color="CCCCCC"/>
              <w:bottom w:val="single" w:sz="6" w:space="0" w:color="000000"/>
              <w:right w:val="single" w:sz="6" w:space="0" w:color="000000"/>
            </w:tcBorders>
            <w:shd w:val="clear" w:color="auto" w:fill="D6E3BC"/>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rPr>
              <w:t>engelsk</w:t>
            </w:r>
          </w:p>
        </w:tc>
        <w:tc>
          <w:tcPr>
            <w:tcW w:w="570" w:type="dxa"/>
            <w:tcBorders>
              <w:top w:val="single" w:sz="6" w:space="0" w:color="CCCCCC"/>
              <w:left w:val="single" w:sz="6" w:space="0" w:color="CCCCCC"/>
              <w:bottom w:val="single" w:sz="6" w:space="0" w:color="000000"/>
              <w:right w:val="single" w:sz="6" w:space="0" w:color="000000"/>
            </w:tcBorders>
            <w:shd w:val="clear" w:color="auto" w:fill="F2DBDB"/>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rPr>
              <w:t>mat &amp; helse</w:t>
            </w:r>
          </w:p>
        </w:tc>
        <w:tc>
          <w:tcPr>
            <w:tcW w:w="570" w:type="dxa"/>
            <w:tcBorders>
              <w:top w:val="single" w:sz="6" w:space="0" w:color="CCCCCC"/>
              <w:left w:val="single" w:sz="6" w:space="0" w:color="CCCCCC"/>
              <w:bottom w:val="single" w:sz="6" w:space="0" w:color="000000"/>
              <w:right w:val="single" w:sz="6" w:space="0" w:color="000000"/>
            </w:tcBorders>
            <w:shd w:val="clear" w:color="auto" w:fill="E5DFEC"/>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rPr>
              <w:t>andre fag</w:t>
            </w:r>
          </w:p>
        </w:tc>
        <w:tc>
          <w:tcPr>
            <w:tcW w:w="600" w:type="dxa"/>
            <w:tcBorders>
              <w:top w:val="single" w:sz="6" w:space="0" w:color="CCCCCC"/>
              <w:left w:val="single" w:sz="6" w:space="0" w:color="CCCCCC"/>
              <w:bottom w:val="single" w:sz="6" w:space="0" w:color="000000"/>
              <w:right w:val="single" w:sz="6" w:space="0" w:color="000000"/>
            </w:tcBorders>
            <w:shd w:val="clear" w:color="auto" w:fill="FFCC00"/>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rPr>
              <w:t>ansvarlig</w:t>
            </w:r>
          </w:p>
        </w:tc>
      </w:tr>
      <w:tr w:rsidR="006E64E2">
        <w:trPr>
          <w:trHeight w:val="300"/>
        </w:trPr>
        <w:tc>
          <w:tcPr>
            <w:tcW w:w="1185" w:type="dxa"/>
            <w:tcBorders>
              <w:top w:val="single" w:sz="6" w:space="0" w:color="CCCCCC"/>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60"/>
        </w:trPr>
        <w:tc>
          <w:tcPr>
            <w:tcW w:w="1185" w:type="dxa"/>
            <w:tcBorders>
              <w:top w:val="single" w:sz="6" w:space="0" w:color="CCCCCC"/>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sz w:val="28"/>
                <w:szCs w:val="28"/>
              </w:rPr>
              <w:t>AUGUST</w:t>
            </w:r>
          </w:p>
        </w:tc>
        <w:tc>
          <w:tcPr>
            <w:tcW w:w="9030" w:type="dxa"/>
            <w:gridSpan w:val="14"/>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1. skoledag</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Terrengdag brev m/info</w:t>
            </w:r>
          </w:p>
        </w:tc>
        <w:tc>
          <w:tcPr>
            <w:tcW w:w="630"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64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1. skoleuke</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Terrengdag</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E5B8B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600" w:type="dxa"/>
            <w:tcBorders>
              <w:top w:val="single" w:sz="6" w:space="0" w:color="CCCCCC"/>
              <w:left w:val="single" w:sz="6" w:space="0" w:color="CCCCCC"/>
              <w:bottom w:val="single" w:sz="6" w:space="0" w:color="000000"/>
              <w:right w:val="single" w:sz="6" w:space="0" w:color="000000"/>
            </w:tcBorders>
            <w:shd w:val="clear" w:color="auto" w:fill="8DB3E2"/>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1.-2. skoleuke</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rPr>
              <w:t>Bokstavtest</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B4A7D6"/>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12"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147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3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60"/>
        </w:trPr>
        <w:tc>
          <w:tcPr>
            <w:tcW w:w="1185" w:type="dxa"/>
            <w:tcBorders>
              <w:top w:val="single" w:sz="6" w:space="0" w:color="CCCCCC"/>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sz w:val="22"/>
                <w:szCs w:val="22"/>
              </w:rPr>
              <w:t>SEPTEMBER</w:t>
            </w:r>
          </w:p>
        </w:tc>
        <w:tc>
          <w:tcPr>
            <w:tcW w:w="9030" w:type="dxa"/>
            <w:gridSpan w:val="14"/>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Nasjonale prøver 5.tr.</w:t>
            </w:r>
          </w:p>
        </w:tc>
        <w:tc>
          <w:tcPr>
            <w:tcW w:w="630"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FBD4B4"/>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5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25" w:type="dxa"/>
            <w:tcBorders>
              <w:top w:val="single" w:sz="6" w:space="0" w:color="CCCCCC"/>
              <w:left w:val="single" w:sz="6" w:space="0" w:color="CCCCCC"/>
              <w:bottom w:val="single" w:sz="6" w:space="0" w:color="000000"/>
              <w:right w:val="single" w:sz="6" w:space="0" w:color="000000"/>
            </w:tcBorders>
            <w:shd w:val="clear" w:color="auto" w:fill="D6E3BC"/>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15.</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Fysak - reg.av elever</w:t>
            </w:r>
          </w:p>
          <w:p w:rsidR="006E64E2" w:rsidRDefault="006E64E2">
            <w:pPr>
              <w:spacing w:after="0"/>
              <w:rPr>
                <w:rFonts w:ascii="Calibri" w:eastAsia="Calibri" w:hAnsi="Calibri" w:cs="Calibri"/>
                <w:sz w:val="22"/>
                <w:szCs w:val="22"/>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99CC00"/>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30.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Foreldremøte</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E5B8B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600" w:type="dxa"/>
            <w:tcBorders>
              <w:top w:val="single" w:sz="6" w:space="0" w:color="CCCCCC"/>
              <w:left w:val="single" w:sz="6" w:space="0" w:color="CCCCCC"/>
              <w:bottom w:val="single" w:sz="6" w:space="0" w:color="000000"/>
              <w:right w:val="single" w:sz="6" w:space="0" w:color="000000"/>
            </w:tcBorders>
            <w:shd w:val="clear" w:color="auto" w:fill="8DB3E2"/>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735" w:type="dxa"/>
            <w:tcBorders>
              <w:top w:val="single" w:sz="6" w:space="0" w:color="CCCCCC"/>
              <w:left w:val="single" w:sz="6" w:space="0" w:color="CCCCCC"/>
              <w:bottom w:val="single" w:sz="6" w:space="0" w:color="000000"/>
              <w:right w:val="single" w:sz="6" w:space="0" w:color="000000"/>
            </w:tcBorders>
            <w:shd w:val="clear" w:color="auto" w:fill="B4A7D6"/>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60"/>
        </w:trPr>
        <w:tc>
          <w:tcPr>
            <w:tcW w:w="1185" w:type="dxa"/>
            <w:tcBorders>
              <w:top w:val="single" w:sz="6" w:space="0" w:color="CCCCCC"/>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sz w:val="28"/>
                <w:szCs w:val="28"/>
              </w:rPr>
              <w:t>OKTOBER</w:t>
            </w:r>
          </w:p>
        </w:tc>
        <w:tc>
          <w:tcPr>
            <w:tcW w:w="9030" w:type="dxa"/>
            <w:gridSpan w:val="14"/>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Nasjonale prøver 5.tr.</w:t>
            </w:r>
          </w:p>
        </w:tc>
        <w:tc>
          <w:tcPr>
            <w:tcW w:w="630"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FBD4B4"/>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5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25" w:type="dxa"/>
            <w:tcBorders>
              <w:top w:val="single" w:sz="6" w:space="0" w:color="CCCCCC"/>
              <w:left w:val="single" w:sz="6" w:space="0" w:color="CCCCCC"/>
              <w:bottom w:val="single" w:sz="6" w:space="0" w:color="000000"/>
              <w:right w:val="single" w:sz="6" w:space="0" w:color="000000"/>
            </w:tcBorders>
            <w:shd w:val="clear" w:color="auto" w:fill="D6E3BC"/>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15.</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rPr>
            </w:pPr>
            <w:r>
              <w:rPr>
                <w:rFonts w:ascii="Calibri" w:eastAsia="Calibri" w:hAnsi="Calibri" w:cs="Calibri"/>
              </w:rPr>
              <w:t>Samtale-</w:t>
            </w:r>
          </w:p>
          <w:p w:rsidR="006E64E2" w:rsidRDefault="00B90653">
            <w:pPr>
              <w:spacing w:after="0"/>
              <w:rPr>
                <w:rFonts w:ascii="Calibri" w:eastAsia="Calibri" w:hAnsi="Calibri" w:cs="Calibri"/>
                <w:sz w:val="22"/>
                <w:szCs w:val="22"/>
              </w:rPr>
            </w:pPr>
            <w:r>
              <w:rPr>
                <w:rFonts w:ascii="Calibri" w:eastAsia="Calibri" w:hAnsi="Calibri" w:cs="Calibri"/>
              </w:rPr>
              <w:lastRenderedPageBreak/>
              <w:t>skjema 1-7</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8DB3E2"/>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735" w:type="dxa"/>
            <w:tcBorders>
              <w:top w:val="single" w:sz="6" w:space="0" w:color="CCCCCC"/>
              <w:left w:val="single" w:sz="6" w:space="0" w:color="CCCCCC"/>
              <w:bottom w:val="single" w:sz="6" w:space="0" w:color="000000"/>
              <w:right w:val="single" w:sz="6" w:space="0" w:color="000000"/>
            </w:tcBorders>
            <w:shd w:val="clear" w:color="auto" w:fill="B2A1C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lastRenderedPageBreak/>
              <w:t>30.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rPr>
              <w:t>Carlsten (2.-7.tr.)</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B2A1C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30.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Alle teller 2-7</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B4A7D6"/>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30.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rPr>
              <w:t>Lesegledeuka</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B4A7D6"/>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C6D9F0"/>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60"/>
        </w:trPr>
        <w:tc>
          <w:tcPr>
            <w:tcW w:w="11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sz w:val="28"/>
                <w:szCs w:val="28"/>
              </w:rPr>
              <w:t>NOVEMBER</w:t>
            </w:r>
          </w:p>
        </w:tc>
        <w:tc>
          <w:tcPr>
            <w:tcW w:w="9030" w:type="dxa"/>
            <w:gridSpan w:val="14"/>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15.</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rPr>
              <w:t>Elevsamtalen</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B2A1C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15.</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rPr>
              <w:t>Utviklingssamtalen</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B4A7D6"/>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20.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rPr>
              <w:t>Klassetrivsel.no (3.-7.)</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B4A7D6"/>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495" w:type="dxa"/>
            <w:tcBorders>
              <w:top w:val="single" w:sz="6" w:space="0" w:color="CCCCCC"/>
              <w:left w:val="single" w:sz="6" w:space="0" w:color="CCCCCC"/>
              <w:bottom w:val="single" w:sz="6" w:space="0" w:color="000000"/>
              <w:right w:val="single" w:sz="6" w:space="0" w:color="000000"/>
            </w:tcBorders>
            <w:shd w:val="clear" w:color="auto" w:fill="99CC00"/>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30.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rPr>
              <w:t>Sosiogram</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B2A1C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60"/>
        </w:trPr>
        <w:tc>
          <w:tcPr>
            <w:tcW w:w="1185" w:type="dxa"/>
            <w:tcBorders>
              <w:top w:val="single" w:sz="6" w:space="0" w:color="CCCCCC"/>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60"/>
        </w:trPr>
        <w:tc>
          <w:tcPr>
            <w:tcW w:w="1185" w:type="dxa"/>
            <w:tcBorders>
              <w:top w:val="single" w:sz="6" w:space="0" w:color="CCCCCC"/>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b/>
                <w:sz w:val="28"/>
                <w:szCs w:val="28"/>
              </w:rPr>
              <w:t>DESEMBER</w:t>
            </w:r>
          </w:p>
        </w:tc>
        <w:tc>
          <w:tcPr>
            <w:tcW w:w="9030" w:type="dxa"/>
            <w:gridSpan w:val="14"/>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13.</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sz w:val="22"/>
                <w:szCs w:val="22"/>
              </w:rPr>
              <w:t>Lucia/pensjonistkaffe</w:t>
            </w:r>
          </w:p>
        </w:tc>
        <w:tc>
          <w:tcPr>
            <w:tcW w:w="630"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645" w:type="dxa"/>
            <w:tcBorders>
              <w:top w:val="single" w:sz="6" w:space="0" w:color="CCCCCC"/>
              <w:left w:val="single" w:sz="6" w:space="0" w:color="CCCCCC"/>
              <w:bottom w:val="single" w:sz="6" w:space="0" w:color="000000"/>
              <w:right w:val="single" w:sz="6" w:space="0" w:color="000000"/>
            </w:tcBorders>
            <w:shd w:val="clear" w:color="auto" w:fill="E5B8B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600" w:type="dxa"/>
            <w:tcBorders>
              <w:top w:val="single" w:sz="6" w:space="0" w:color="CCCCCC"/>
              <w:left w:val="single" w:sz="6" w:space="0" w:color="CCCCCC"/>
              <w:bottom w:val="single" w:sz="6" w:space="0" w:color="000000"/>
              <w:right w:val="single" w:sz="6" w:space="0" w:color="000000"/>
            </w:tcBorders>
            <w:shd w:val="clear" w:color="auto" w:fill="8DB3E2"/>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735" w:type="dxa"/>
            <w:tcBorders>
              <w:top w:val="single" w:sz="6" w:space="0" w:color="CCCCCC"/>
              <w:left w:val="single" w:sz="6" w:space="0" w:color="CCCCCC"/>
              <w:bottom w:val="single" w:sz="6" w:space="0" w:color="000000"/>
              <w:right w:val="single" w:sz="6" w:space="0" w:color="000000"/>
            </w:tcBorders>
            <w:shd w:val="clear" w:color="auto" w:fill="B4A7D6"/>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r w:rsidR="006E64E2">
        <w:trPr>
          <w:trHeight w:val="300"/>
        </w:trPr>
        <w:tc>
          <w:tcPr>
            <w:tcW w:w="1185" w:type="dxa"/>
            <w:tcBorders>
              <w:top w:val="single" w:sz="6" w:space="0" w:color="CCCCCC"/>
              <w:left w:val="single" w:sz="12" w:space="0" w:color="000000"/>
              <w:bottom w:val="single" w:sz="12"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3 dg. før sk.slutt</w:t>
            </w:r>
          </w:p>
        </w:tc>
        <w:tc>
          <w:tcPr>
            <w:tcW w:w="1470" w:type="dxa"/>
            <w:tcBorders>
              <w:top w:val="single" w:sz="6" w:space="0" w:color="CCCCCC"/>
              <w:left w:val="single" w:sz="6" w:space="0" w:color="CCCCCC"/>
              <w:bottom w:val="single" w:sz="12" w:space="0" w:color="000000"/>
              <w:right w:val="single" w:sz="6" w:space="0" w:color="000000"/>
            </w:tcBorders>
            <w:shd w:val="clear" w:color="auto" w:fill="auto"/>
            <w:tcMar>
              <w:top w:w="0" w:type="dxa"/>
              <w:left w:w="40" w:type="dxa"/>
              <w:bottom w:w="0" w:type="dxa"/>
              <w:right w:w="40" w:type="dxa"/>
            </w:tcMar>
            <w:vAlign w:val="bottom"/>
          </w:tcPr>
          <w:p w:rsidR="006E64E2" w:rsidRDefault="00B90653">
            <w:pPr>
              <w:spacing w:after="0"/>
              <w:rPr>
                <w:rFonts w:ascii="Calibri" w:eastAsia="Calibri" w:hAnsi="Calibri" w:cs="Calibri"/>
                <w:sz w:val="22"/>
                <w:szCs w:val="22"/>
              </w:rPr>
            </w:pPr>
            <w:r>
              <w:rPr>
                <w:rFonts w:ascii="Calibri" w:eastAsia="Calibri" w:hAnsi="Calibri" w:cs="Calibri"/>
              </w:rPr>
              <w:t>Julegudstj./julemarkering</w:t>
            </w:r>
          </w:p>
        </w:tc>
        <w:tc>
          <w:tcPr>
            <w:tcW w:w="630"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645" w:type="dxa"/>
            <w:tcBorders>
              <w:top w:val="single" w:sz="6" w:space="0" w:color="CCCCCC"/>
              <w:left w:val="single" w:sz="6" w:space="0" w:color="CCCCCC"/>
              <w:bottom w:val="single" w:sz="6" w:space="0" w:color="000000"/>
              <w:right w:val="single" w:sz="6" w:space="0" w:color="000000"/>
            </w:tcBorders>
            <w:shd w:val="clear" w:color="auto" w:fill="E5B8B7"/>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600" w:type="dxa"/>
            <w:tcBorders>
              <w:top w:val="single" w:sz="6" w:space="0" w:color="CCCCCC"/>
              <w:left w:val="single" w:sz="6" w:space="0" w:color="CCCCCC"/>
              <w:bottom w:val="single" w:sz="6" w:space="0" w:color="000000"/>
              <w:right w:val="single" w:sz="6" w:space="0" w:color="000000"/>
            </w:tcBorders>
            <w:shd w:val="clear" w:color="auto" w:fill="8DB3E2"/>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735" w:type="dxa"/>
            <w:tcBorders>
              <w:top w:val="single" w:sz="6" w:space="0" w:color="CCCCCC"/>
              <w:left w:val="single" w:sz="6" w:space="0" w:color="CCCCCC"/>
              <w:bottom w:val="single" w:sz="6" w:space="0" w:color="000000"/>
              <w:right w:val="single" w:sz="6" w:space="0" w:color="000000"/>
            </w:tcBorders>
            <w:shd w:val="clear" w:color="auto" w:fill="B4A7D6"/>
            <w:tcMar>
              <w:top w:w="0" w:type="dxa"/>
              <w:left w:w="40" w:type="dxa"/>
              <w:bottom w:w="0" w:type="dxa"/>
              <w:right w:w="40" w:type="dxa"/>
            </w:tcMar>
            <w:vAlign w:val="bottom"/>
          </w:tcPr>
          <w:p w:rsidR="006E64E2" w:rsidRDefault="00B90653">
            <w:pPr>
              <w:spacing w:after="0"/>
              <w:jc w:val="center"/>
              <w:rPr>
                <w:rFonts w:ascii="Calibri" w:eastAsia="Calibri" w:hAnsi="Calibri" w:cs="Calibri"/>
                <w:sz w:val="22"/>
                <w:szCs w:val="22"/>
              </w:rPr>
            </w:pPr>
            <w:r>
              <w:rPr>
                <w:rFonts w:ascii="Calibri" w:eastAsia="Calibri" w:hAnsi="Calibri" w:cs="Calibri"/>
              </w:rPr>
              <w:t>X</w:t>
            </w: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E64E2" w:rsidRDefault="006E64E2">
            <w:pPr>
              <w:spacing w:after="0"/>
              <w:rPr>
                <w:rFonts w:ascii="Calibri" w:eastAsia="Calibri" w:hAnsi="Calibri" w:cs="Calibri"/>
                <w:sz w:val="22"/>
                <w:szCs w:val="22"/>
              </w:rPr>
            </w:pPr>
          </w:p>
        </w:tc>
      </w:tr>
    </w:tbl>
    <w:p w:rsidR="006E64E2" w:rsidRDefault="006E64E2">
      <w:pPr>
        <w:spacing w:after="0"/>
        <w:rPr>
          <w:u w:val="single"/>
        </w:rPr>
      </w:pPr>
    </w:p>
    <w:p w:rsidR="006E64E2" w:rsidRDefault="006E64E2">
      <w:pPr>
        <w:pBdr>
          <w:top w:val="nil"/>
          <w:left w:val="nil"/>
          <w:bottom w:val="nil"/>
          <w:right w:val="nil"/>
          <w:between w:val="nil"/>
        </w:pBdr>
        <w:spacing w:after="0" w:line="240" w:lineRule="auto"/>
        <w:jc w:val="both"/>
        <w:rPr>
          <w:u w:val="single"/>
        </w:rPr>
      </w:pPr>
    </w:p>
    <w:p w:rsidR="006E64E2" w:rsidRDefault="006E64E2">
      <w:pPr>
        <w:pBdr>
          <w:top w:val="nil"/>
          <w:left w:val="nil"/>
          <w:bottom w:val="nil"/>
          <w:right w:val="nil"/>
          <w:between w:val="nil"/>
        </w:pBdr>
        <w:spacing w:after="0" w:line="240" w:lineRule="auto"/>
        <w:jc w:val="both"/>
        <w:rPr>
          <w:u w:val="single"/>
        </w:rPr>
      </w:pPr>
      <w:bookmarkStart w:id="1" w:name="_35nkun2" w:colFirst="0" w:colLast="0"/>
      <w:bookmarkEnd w:id="1"/>
    </w:p>
    <w:tbl>
      <w:tblPr>
        <w:tblStyle w:val="a2"/>
        <w:tblW w:w="17094" w:type="dxa"/>
        <w:tblInd w:w="55" w:type="dxa"/>
        <w:tblLayout w:type="fixed"/>
        <w:tblLook w:val="0400" w:firstRow="0" w:lastRow="0" w:firstColumn="0" w:lastColumn="0" w:noHBand="0" w:noVBand="1"/>
      </w:tblPr>
      <w:tblGrid>
        <w:gridCol w:w="2560"/>
        <w:gridCol w:w="2760"/>
        <w:gridCol w:w="780"/>
        <w:gridCol w:w="1300"/>
        <w:gridCol w:w="1360"/>
        <w:gridCol w:w="900"/>
        <w:gridCol w:w="760"/>
        <w:gridCol w:w="1060"/>
        <w:gridCol w:w="940"/>
        <w:gridCol w:w="1234"/>
        <w:gridCol w:w="940"/>
        <w:gridCol w:w="1300"/>
        <w:gridCol w:w="1200"/>
      </w:tblGrid>
      <w:tr w:rsidR="006E64E2">
        <w:trPr>
          <w:trHeight w:val="300"/>
        </w:trPr>
        <w:tc>
          <w:tcPr>
            <w:tcW w:w="2560" w:type="dxa"/>
            <w:tcBorders>
              <w:top w:val="nil"/>
              <w:left w:val="nil"/>
              <w:bottom w:val="nil"/>
              <w:right w:val="nil"/>
            </w:tcBorders>
            <w:vAlign w:val="bottom"/>
          </w:tcPr>
          <w:p w:rsidR="006E64E2" w:rsidRDefault="006E64E2">
            <w:pPr>
              <w:pBdr>
                <w:top w:val="nil"/>
                <w:left w:val="nil"/>
                <w:bottom w:val="nil"/>
                <w:right w:val="nil"/>
                <w:between w:val="nil"/>
              </w:pBdr>
              <w:spacing w:after="0" w:line="240" w:lineRule="auto"/>
              <w:rPr>
                <w:rFonts w:ascii="Calibri" w:eastAsia="Calibri" w:hAnsi="Calibri" w:cs="Calibri"/>
                <w:color w:val="000000"/>
                <w:sz w:val="22"/>
                <w:szCs w:val="22"/>
              </w:rPr>
            </w:pPr>
          </w:p>
        </w:tc>
        <w:tc>
          <w:tcPr>
            <w:tcW w:w="2760" w:type="dxa"/>
            <w:tcBorders>
              <w:top w:val="nil"/>
              <w:left w:val="nil"/>
              <w:bottom w:val="nil"/>
              <w:right w:val="nil"/>
            </w:tcBorders>
            <w:vAlign w:val="bottom"/>
          </w:tcPr>
          <w:p w:rsidR="006E64E2" w:rsidRDefault="006E64E2">
            <w:pPr>
              <w:pBdr>
                <w:top w:val="nil"/>
                <w:left w:val="nil"/>
                <w:bottom w:val="nil"/>
                <w:right w:val="nil"/>
                <w:between w:val="nil"/>
              </w:pBdr>
              <w:spacing w:after="0" w:line="240" w:lineRule="auto"/>
              <w:rPr>
                <w:rFonts w:ascii="Calibri" w:eastAsia="Calibri" w:hAnsi="Calibri" w:cs="Calibri"/>
                <w:color w:val="000000"/>
                <w:sz w:val="22"/>
                <w:szCs w:val="22"/>
              </w:rPr>
            </w:pPr>
          </w:p>
        </w:tc>
        <w:tc>
          <w:tcPr>
            <w:tcW w:w="780" w:type="dxa"/>
            <w:tcBorders>
              <w:top w:val="nil"/>
              <w:left w:val="nil"/>
              <w:bottom w:val="nil"/>
              <w:right w:val="nil"/>
            </w:tcBorders>
            <w:vAlign w:val="bottom"/>
          </w:tcPr>
          <w:p w:rsidR="006E64E2" w:rsidRDefault="006E64E2">
            <w:pPr>
              <w:pBdr>
                <w:top w:val="nil"/>
                <w:left w:val="nil"/>
                <w:bottom w:val="nil"/>
                <w:right w:val="nil"/>
                <w:between w:val="nil"/>
              </w:pBdr>
              <w:spacing w:after="0" w:line="240" w:lineRule="auto"/>
              <w:rPr>
                <w:rFonts w:ascii="Calibri" w:eastAsia="Calibri" w:hAnsi="Calibri" w:cs="Calibri"/>
                <w:color w:val="000000"/>
                <w:sz w:val="22"/>
                <w:szCs w:val="22"/>
              </w:rPr>
            </w:pPr>
          </w:p>
        </w:tc>
        <w:tc>
          <w:tcPr>
            <w:tcW w:w="1300" w:type="dxa"/>
            <w:tcBorders>
              <w:top w:val="nil"/>
              <w:left w:val="nil"/>
              <w:bottom w:val="nil"/>
              <w:right w:val="nil"/>
            </w:tcBorders>
            <w:vAlign w:val="bottom"/>
          </w:tcPr>
          <w:p w:rsidR="006E64E2" w:rsidRDefault="006E64E2">
            <w:pPr>
              <w:pBdr>
                <w:top w:val="nil"/>
                <w:left w:val="nil"/>
                <w:bottom w:val="nil"/>
                <w:right w:val="nil"/>
                <w:between w:val="nil"/>
              </w:pBdr>
              <w:spacing w:after="0" w:line="240" w:lineRule="auto"/>
              <w:rPr>
                <w:rFonts w:ascii="Calibri" w:eastAsia="Calibri" w:hAnsi="Calibri" w:cs="Calibri"/>
                <w:color w:val="000000"/>
                <w:sz w:val="22"/>
                <w:szCs w:val="22"/>
              </w:rPr>
            </w:pPr>
          </w:p>
        </w:tc>
        <w:tc>
          <w:tcPr>
            <w:tcW w:w="1360" w:type="dxa"/>
            <w:tcBorders>
              <w:top w:val="nil"/>
              <w:left w:val="nil"/>
              <w:bottom w:val="nil"/>
              <w:right w:val="nil"/>
            </w:tcBorders>
            <w:vAlign w:val="bottom"/>
          </w:tcPr>
          <w:p w:rsidR="006E64E2" w:rsidRDefault="006E64E2">
            <w:pPr>
              <w:pBdr>
                <w:top w:val="nil"/>
                <w:left w:val="nil"/>
                <w:bottom w:val="nil"/>
                <w:right w:val="nil"/>
                <w:between w:val="nil"/>
              </w:pBdr>
              <w:spacing w:after="0" w:line="240" w:lineRule="auto"/>
              <w:rPr>
                <w:rFonts w:ascii="Calibri" w:eastAsia="Calibri" w:hAnsi="Calibri" w:cs="Calibri"/>
                <w:color w:val="000000"/>
                <w:sz w:val="22"/>
                <w:szCs w:val="22"/>
              </w:rPr>
            </w:pPr>
          </w:p>
        </w:tc>
        <w:tc>
          <w:tcPr>
            <w:tcW w:w="900" w:type="dxa"/>
            <w:tcBorders>
              <w:top w:val="nil"/>
              <w:left w:val="nil"/>
              <w:bottom w:val="nil"/>
              <w:right w:val="nil"/>
            </w:tcBorders>
            <w:vAlign w:val="bottom"/>
          </w:tcPr>
          <w:p w:rsidR="006E64E2" w:rsidRDefault="006E64E2">
            <w:pPr>
              <w:pBdr>
                <w:top w:val="nil"/>
                <w:left w:val="nil"/>
                <w:bottom w:val="nil"/>
                <w:right w:val="nil"/>
                <w:between w:val="nil"/>
              </w:pBdr>
              <w:spacing w:after="0" w:line="240" w:lineRule="auto"/>
              <w:rPr>
                <w:rFonts w:ascii="Calibri" w:eastAsia="Calibri" w:hAnsi="Calibri" w:cs="Calibri"/>
                <w:color w:val="000000"/>
                <w:sz w:val="22"/>
                <w:szCs w:val="22"/>
              </w:rPr>
            </w:pPr>
          </w:p>
        </w:tc>
        <w:tc>
          <w:tcPr>
            <w:tcW w:w="760" w:type="dxa"/>
            <w:tcBorders>
              <w:top w:val="nil"/>
              <w:left w:val="nil"/>
              <w:bottom w:val="nil"/>
              <w:right w:val="nil"/>
            </w:tcBorders>
            <w:vAlign w:val="bottom"/>
          </w:tcPr>
          <w:p w:rsidR="006E64E2" w:rsidRDefault="006E64E2">
            <w:pPr>
              <w:pBdr>
                <w:top w:val="nil"/>
                <w:left w:val="nil"/>
                <w:bottom w:val="nil"/>
                <w:right w:val="nil"/>
                <w:between w:val="nil"/>
              </w:pBdr>
              <w:spacing w:after="0" w:line="240" w:lineRule="auto"/>
              <w:rPr>
                <w:rFonts w:ascii="Calibri" w:eastAsia="Calibri" w:hAnsi="Calibri" w:cs="Calibri"/>
                <w:color w:val="000000"/>
                <w:sz w:val="22"/>
                <w:szCs w:val="22"/>
              </w:rPr>
            </w:pPr>
          </w:p>
        </w:tc>
        <w:tc>
          <w:tcPr>
            <w:tcW w:w="1060" w:type="dxa"/>
            <w:tcBorders>
              <w:top w:val="nil"/>
              <w:left w:val="nil"/>
              <w:bottom w:val="nil"/>
              <w:right w:val="nil"/>
            </w:tcBorders>
            <w:vAlign w:val="bottom"/>
          </w:tcPr>
          <w:p w:rsidR="006E64E2" w:rsidRDefault="006E64E2">
            <w:pPr>
              <w:pBdr>
                <w:top w:val="nil"/>
                <w:left w:val="nil"/>
                <w:bottom w:val="nil"/>
                <w:right w:val="nil"/>
                <w:between w:val="nil"/>
              </w:pBdr>
              <w:spacing w:after="0" w:line="240" w:lineRule="auto"/>
              <w:rPr>
                <w:rFonts w:ascii="Calibri" w:eastAsia="Calibri" w:hAnsi="Calibri" w:cs="Calibri"/>
                <w:color w:val="000000"/>
                <w:sz w:val="22"/>
                <w:szCs w:val="22"/>
              </w:rPr>
            </w:pPr>
          </w:p>
        </w:tc>
        <w:tc>
          <w:tcPr>
            <w:tcW w:w="940" w:type="dxa"/>
            <w:tcBorders>
              <w:top w:val="nil"/>
              <w:left w:val="nil"/>
              <w:bottom w:val="nil"/>
              <w:right w:val="nil"/>
            </w:tcBorders>
            <w:vAlign w:val="bottom"/>
          </w:tcPr>
          <w:p w:rsidR="006E64E2" w:rsidRDefault="006E64E2">
            <w:pPr>
              <w:pBdr>
                <w:top w:val="nil"/>
                <w:left w:val="nil"/>
                <w:bottom w:val="nil"/>
                <w:right w:val="nil"/>
                <w:between w:val="nil"/>
              </w:pBdr>
              <w:spacing w:after="0" w:line="240" w:lineRule="auto"/>
              <w:rPr>
                <w:rFonts w:ascii="Calibri" w:eastAsia="Calibri" w:hAnsi="Calibri" w:cs="Calibri"/>
                <w:color w:val="000000"/>
                <w:sz w:val="22"/>
                <w:szCs w:val="22"/>
              </w:rPr>
            </w:pPr>
          </w:p>
        </w:tc>
        <w:tc>
          <w:tcPr>
            <w:tcW w:w="1234" w:type="dxa"/>
            <w:tcBorders>
              <w:top w:val="nil"/>
              <w:left w:val="nil"/>
              <w:bottom w:val="nil"/>
              <w:right w:val="nil"/>
            </w:tcBorders>
            <w:vAlign w:val="bottom"/>
          </w:tcPr>
          <w:p w:rsidR="006E64E2" w:rsidRDefault="006E64E2">
            <w:pPr>
              <w:pBdr>
                <w:top w:val="nil"/>
                <w:left w:val="nil"/>
                <w:bottom w:val="nil"/>
                <w:right w:val="nil"/>
                <w:between w:val="nil"/>
              </w:pBdr>
              <w:spacing w:after="0" w:line="240" w:lineRule="auto"/>
              <w:rPr>
                <w:rFonts w:ascii="Calibri" w:eastAsia="Calibri" w:hAnsi="Calibri" w:cs="Calibri"/>
                <w:color w:val="000000"/>
                <w:sz w:val="22"/>
                <w:szCs w:val="22"/>
              </w:rPr>
            </w:pPr>
          </w:p>
        </w:tc>
        <w:tc>
          <w:tcPr>
            <w:tcW w:w="940" w:type="dxa"/>
            <w:tcBorders>
              <w:top w:val="nil"/>
              <w:left w:val="nil"/>
              <w:bottom w:val="nil"/>
              <w:right w:val="nil"/>
            </w:tcBorders>
            <w:vAlign w:val="bottom"/>
          </w:tcPr>
          <w:p w:rsidR="006E64E2" w:rsidRDefault="006E64E2">
            <w:pPr>
              <w:pBdr>
                <w:top w:val="nil"/>
                <w:left w:val="nil"/>
                <w:bottom w:val="nil"/>
                <w:right w:val="nil"/>
                <w:between w:val="nil"/>
              </w:pBdr>
              <w:spacing w:after="0" w:line="240" w:lineRule="auto"/>
              <w:rPr>
                <w:rFonts w:ascii="Calibri" w:eastAsia="Calibri" w:hAnsi="Calibri" w:cs="Calibri"/>
                <w:color w:val="000000"/>
                <w:sz w:val="22"/>
                <w:szCs w:val="22"/>
              </w:rPr>
            </w:pPr>
          </w:p>
        </w:tc>
        <w:tc>
          <w:tcPr>
            <w:tcW w:w="1300" w:type="dxa"/>
            <w:tcBorders>
              <w:top w:val="nil"/>
              <w:left w:val="nil"/>
              <w:bottom w:val="nil"/>
              <w:right w:val="nil"/>
            </w:tcBorders>
            <w:vAlign w:val="bottom"/>
          </w:tcPr>
          <w:p w:rsidR="006E64E2" w:rsidRDefault="006E64E2">
            <w:pPr>
              <w:pBdr>
                <w:top w:val="nil"/>
                <w:left w:val="nil"/>
                <w:bottom w:val="nil"/>
                <w:right w:val="nil"/>
                <w:between w:val="nil"/>
              </w:pBdr>
              <w:spacing w:after="0" w:line="240" w:lineRule="auto"/>
              <w:rPr>
                <w:rFonts w:ascii="Calibri" w:eastAsia="Calibri" w:hAnsi="Calibri" w:cs="Calibri"/>
                <w:color w:val="000000"/>
                <w:sz w:val="22"/>
                <w:szCs w:val="22"/>
              </w:rPr>
            </w:pPr>
          </w:p>
        </w:tc>
        <w:tc>
          <w:tcPr>
            <w:tcW w:w="1200" w:type="dxa"/>
            <w:tcBorders>
              <w:top w:val="nil"/>
              <w:left w:val="nil"/>
              <w:bottom w:val="nil"/>
              <w:right w:val="nil"/>
            </w:tcBorders>
            <w:vAlign w:val="bottom"/>
          </w:tcPr>
          <w:p w:rsidR="006E64E2" w:rsidRDefault="006E64E2">
            <w:pPr>
              <w:pBdr>
                <w:top w:val="nil"/>
                <w:left w:val="nil"/>
                <w:bottom w:val="nil"/>
                <w:right w:val="nil"/>
                <w:between w:val="nil"/>
              </w:pBdr>
              <w:spacing w:after="0" w:line="240" w:lineRule="auto"/>
              <w:rPr>
                <w:rFonts w:ascii="Calibri" w:eastAsia="Calibri" w:hAnsi="Calibri" w:cs="Calibri"/>
                <w:color w:val="000000"/>
                <w:sz w:val="22"/>
                <w:szCs w:val="22"/>
              </w:rPr>
            </w:pPr>
          </w:p>
        </w:tc>
      </w:tr>
    </w:tbl>
    <w:p w:rsidR="006E64E2" w:rsidRDefault="006E64E2">
      <w:pPr>
        <w:pBdr>
          <w:top w:val="nil"/>
          <w:left w:val="nil"/>
          <w:bottom w:val="nil"/>
          <w:right w:val="nil"/>
          <w:between w:val="nil"/>
        </w:pBdr>
        <w:spacing w:after="0" w:line="240" w:lineRule="auto"/>
        <w:jc w:val="both"/>
        <w:rPr>
          <w:u w:val="single"/>
        </w:rPr>
      </w:pPr>
    </w:p>
    <w:p w:rsidR="006E64E2" w:rsidRDefault="006E64E2">
      <w:pPr>
        <w:pBdr>
          <w:top w:val="nil"/>
          <w:left w:val="nil"/>
          <w:bottom w:val="nil"/>
          <w:right w:val="nil"/>
          <w:between w:val="nil"/>
        </w:pBdr>
        <w:spacing w:after="0"/>
        <w:jc w:val="both"/>
        <w:rPr>
          <w:b/>
          <w:sz w:val="28"/>
          <w:szCs w:val="28"/>
          <w:u w:val="single"/>
        </w:rPr>
      </w:pPr>
    </w:p>
    <w:p w:rsidR="006E64E2" w:rsidRDefault="006E64E2">
      <w:pPr>
        <w:pBdr>
          <w:top w:val="nil"/>
          <w:left w:val="nil"/>
          <w:bottom w:val="nil"/>
          <w:right w:val="nil"/>
          <w:between w:val="nil"/>
        </w:pBdr>
        <w:spacing w:after="0"/>
        <w:jc w:val="both"/>
        <w:rPr>
          <w:b/>
          <w:sz w:val="28"/>
          <w:szCs w:val="28"/>
          <w:u w:val="single"/>
        </w:rPr>
      </w:pPr>
    </w:p>
    <w:p w:rsidR="006E64E2" w:rsidRDefault="006E64E2">
      <w:pPr>
        <w:pBdr>
          <w:top w:val="nil"/>
          <w:left w:val="nil"/>
          <w:bottom w:val="nil"/>
          <w:right w:val="nil"/>
          <w:between w:val="nil"/>
        </w:pBdr>
        <w:spacing w:after="0"/>
        <w:jc w:val="both"/>
        <w:rPr>
          <w:b/>
          <w:sz w:val="28"/>
          <w:szCs w:val="28"/>
          <w:u w:val="single"/>
        </w:rPr>
      </w:pPr>
    </w:p>
    <w:p w:rsidR="006E64E2" w:rsidRDefault="006E64E2">
      <w:pPr>
        <w:pBdr>
          <w:top w:val="nil"/>
          <w:left w:val="nil"/>
          <w:bottom w:val="nil"/>
          <w:right w:val="nil"/>
          <w:between w:val="nil"/>
        </w:pBdr>
        <w:spacing w:after="0"/>
        <w:jc w:val="both"/>
        <w:rPr>
          <w:b/>
          <w:sz w:val="28"/>
          <w:szCs w:val="28"/>
          <w:u w:val="single"/>
        </w:rPr>
      </w:pPr>
    </w:p>
    <w:p w:rsidR="006E64E2" w:rsidRDefault="00B90653">
      <w:pPr>
        <w:pBdr>
          <w:top w:val="nil"/>
          <w:left w:val="nil"/>
          <w:bottom w:val="nil"/>
          <w:right w:val="nil"/>
          <w:between w:val="nil"/>
        </w:pBdr>
        <w:spacing w:after="0"/>
        <w:jc w:val="both"/>
      </w:pPr>
      <w:r>
        <w:tab/>
      </w:r>
    </w:p>
    <w:p w:rsidR="006E64E2" w:rsidRDefault="00B90653">
      <w:pPr>
        <w:pBdr>
          <w:top w:val="nil"/>
          <w:left w:val="nil"/>
          <w:bottom w:val="nil"/>
          <w:right w:val="nil"/>
          <w:between w:val="nil"/>
        </w:pBdr>
        <w:spacing w:after="0"/>
        <w:jc w:val="both"/>
      </w:pPr>
      <w:r>
        <w:tab/>
      </w:r>
    </w:p>
    <w:p w:rsidR="006E64E2" w:rsidRDefault="006E64E2">
      <w:pPr>
        <w:pBdr>
          <w:top w:val="nil"/>
          <w:left w:val="nil"/>
          <w:bottom w:val="nil"/>
          <w:right w:val="nil"/>
          <w:between w:val="nil"/>
        </w:pBdr>
        <w:spacing w:after="0"/>
        <w:jc w:val="both"/>
      </w:pPr>
    </w:p>
    <w:sectPr w:rsidR="006E64E2">
      <w:headerReference w:type="default" r:id="rId10"/>
      <w:footerReference w:type="default" r:id="rId11"/>
      <w:pgSz w:w="11906" w:h="16838"/>
      <w:pgMar w:top="1417" w:right="1417" w:bottom="1417" w:left="1417"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53" w:rsidRDefault="00B90653">
      <w:pPr>
        <w:spacing w:after="0" w:line="240" w:lineRule="auto"/>
      </w:pPr>
      <w:r>
        <w:separator/>
      </w:r>
    </w:p>
  </w:endnote>
  <w:endnote w:type="continuationSeparator" w:id="0">
    <w:p w:rsidR="00B90653" w:rsidRDefault="00B9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E2" w:rsidRDefault="00B90653">
    <w:pPr>
      <w:pBdr>
        <w:top w:val="nil"/>
        <w:left w:val="nil"/>
        <w:bottom w:val="nil"/>
        <w:right w:val="nil"/>
        <w:between w:val="nil"/>
      </w:pBdr>
      <w:tabs>
        <w:tab w:val="center" w:pos="4536"/>
        <w:tab w:val="right" w:pos="9072"/>
      </w:tabs>
      <w:spacing w:after="709" w:line="240" w:lineRule="auto"/>
      <w:jc w:val="center"/>
    </w:pPr>
    <w:r>
      <w:fldChar w:fldCharType="begin"/>
    </w:r>
    <w:r>
      <w:instrText>PAGE</w:instrText>
    </w:r>
    <w:r w:rsidR="005F5DD7">
      <w:fldChar w:fldCharType="separate"/>
    </w:r>
    <w:r w:rsidR="005F5DD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53" w:rsidRDefault="00B90653">
      <w:pPr>
        <w:spacing w:after="0" w:line="240" w:lineRule="auto"/>
      </w:pPr>
      <w:r>
        <w:separator/>
      </w:r>
    </w:p>
  </w:footnote>
  <w:footnote w:type="continuationSeparator" w:id="0">
    <w:p w:rsidR="00B90653" w:rsidRDefault="00B90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E2" w:rsidRDefault="00B90653">
    <w:pPr>
      <w:pBdr>
        <w:top w:val="nil"/>
        <w:left w:val="nil"/>
        <w:bottom w:val="nil"/>
        <w:right w:val="nil"/>
        <w:between w:val="nil"/>
      </w:pBdr>
      <w:tabs>
        <w:tab w:val="center" w:pos="4536"/>
        <w:tab w:val="right" w:pos="9072"/>
      </w:tabs>
      <w:spacing w:before="709" w:after="0" w:line="240" w:lineRule="auto"/>
    </w:pPr>
    <w:r>
      <w:t>Strategi</w:t>
    </w:r>
    <w:r>
      <w:t>plan R</w:t>
    </w:r>
    <w:r>
      <w:t>ye skole</w:t>
    </w:r>
    <w:r>
      <w:tab/>
    </w:r>
    <w:r>
      <w:tab/>
      <w:t xml:space="preserve">Siste </w:t>
    </w:r>
    <w:r>
      <w:t>oppdatering</w:t>
    </w:r>
    <w:r>
      <w:t xml:space="preserve"> </w:t>
    </w:r>
    <w:r>
      <w:t>27.06.19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1715"/>
    <w:multiLevelType w:val="multilevel"/>
    <w:tmpl w:val="54A48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A1639FD"/>
    <w:multiLevelType w:val="multilevel"/>
    <w:tmpl w:val="CD7A6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FF46DC7"/>
    <w:multiLevelType w:val="multilevel"/>
    <w:tmpl w:val="56405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8501AFB"/>
    <w:multiLevelType w:val="multilevel"/>
    <w:tmpl w:val="A8EE5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A522171"/>
    <w:multiLevelType w:val="multilevel"/>
    <w:tmpl w:val="292C0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2669CA"/>
    <w:multiLevelType w:val="multilevel"/>
    <w:tmpl w:val="7354F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7925EE2"/>
    <w:multiLevelType w:val="multilevel"/>
    <w:tmpl w:val="7990EEC4"/>
    <w:lvl w:ilvl="0">
      <w:start w:val="1"/>
      <w:numFmt w:val="bullet"/>
      <w:lvlText w:val="●"/>
      <w:lvlJc w:val="left"/>
      <w:pPr>
        <w:ind w:left="720" w:hanging="360"/>
      </w:pPr>
      <w:rPr>
        <w:rFonts w:ascii="Roboto" w:eastAsia="Roboto" w:hAnsi="Roboto" w:cs="Roboto"/>
        <w:color w:val="30303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A92015B"/>
    <w:multiLevelType w:val="multilevel"/>
    <w:tmpl w:val="69869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C9B25E6"/>
    <w:multiLevelType w:val="multilevel"/>
    <w:tmpl w:val="58BA2BC0"/>
    <w:lvl w:ilvl="0">
      <w:start w:val="1"/>
      <w:numFmt w:val="bullet"/>
      <w:lvlText w:val="●"/>
      <w:lvlJc w:val="left"/>
      <w:pPr>
        <w:ind w:left="720" w:hanging="360"/>
      </w:pPr>
      <w:rPr>
        <w:rFonts w:ascii="Roboto" w:eastAsia="Roboto" w:hAnsi="Roboto" w:cs="Roboto"/>
        <w:color w:val="30303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E19483E"/>
    <w:multiLevelType w:val="multilevel"/>
    <w:tmpl w:val="74263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0784352"/>
    <w:multiLevelType w:val="multilevel"/>
    <w:tmpl w:val="CCE86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80D14AF"/>
    <w:multiLevelType w:val="multilevel"/>
    <w:tmpl w:val="5BD21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9CE6357"/>
    <w:multiLevelType w:val="multilevel"/>
    <w:tmpl w:val="850EEE96"/>
    <w:lvl w:ilvl="0">
      <w:start w:val="1"/>
      <w:numFmt w:val="bullet"/>
      <w:lvlText w:val="●"/>
      <w:lvlJc w:val="left"/>
      <w:pPr>
        <w:ind w:left="720" w:hanging="360"/>
      </w:pPr>
      <w:rPr>
        <w:rFonts w:ascii="Arial" w:eastAsia="Arial" w:hAnsi="Arial" w:cs="Arial"/>
        <w:color w:val="303030"/>
        <w:sz w:val="27"/>
        <w:szCs w:val="27"/>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B317F8F"/>
    <w:multiLevelType w:val="multilevel"/>
    <w:tmpl w:val="AC282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B5970EB"/>
    <w:multiLevelType w:val="multilevel"/>
    <w:tmpl w:val="535A3C26"/>
    <w:lvl w:ilvl="0">
      <w:start w:val="1"/>
      <w:numFmt w:val="bullet"/>
      <w:lvlText w:val="●"/>
      <w:lvlJc w:val="left"/>
      <w:pPr>
        <w:ind w:left="720" w:hanging="360"/>
      </w:pPr>
      <w:rPr>
        <w:rFonts w:ascii="Roboto" w:eastAsia="Roboto" w:hAnsi="Roboto" w:cs="Roboto"/>
        <w:color w:val="30303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1E068A9"/>
    <w:multiLevelType w:val="multilevel"/>
    <w:tmpl w:val="D5C8043A"/>
    <w:lvl w:ilvl="0">
      <w:start w:val="1"/>
      <w:numFmt w:val="decimal"/>
      <w:lvlText w:val="%1."/>
      <w:lvlJc w:val="left"/>
      <w:pPr>
        <w:ind w:left="720" w:hanging="360"/>
      </w:pPr>
      <w:rPr>
        <w:rFonts w:ascii="Arial" w:eastAsia="Arial" w:hAnsi="Arial" w:cs="Arial"/>
        <w:color w:val="333333"/>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4"/>
  </w:num>
  <w:num w:numId="2">
    <w:abstractNumId w:val="15"/>
  </w:num>
  <w:num w:numId="3">
    <w:abstractNumId w:val="3"/>
  </w:num>
  <w:num w:numId="4">
    <w:abstractNumId w:val="1"/>
  </w:num>
  <w:num w:numId="5">
    <w:abstractNumId w:val="9"/>
  </w:num>
  <w:num w:numId="6">
    <w:abstractNumId w:val="7"/>
  </w:num>
  <w:num w:numId="7">
    <w:abstractNumId w:val="6"/>
  </w:num>
  <w:num w:numId="8">
    <w:abstractNumId w:val="4"/>
  </w:num>
  <w:num w:numId="9">
    <w:abstractNumId w:val="5"/>
  </w:num>
  <w:num w:numId="10">
    <w:abstractNumId w:val="0"/>
  </w:num>
  <w:num w:numId="11">
    <w:abstractNumId w:val="2"/>
  </w:num>
  <w:num w:numId="12">
    <w:abstractNumId w:val="11"/>
  </w:num>
  <w:num w:numId="13">
    <w:abstractNumId w:val="8"/>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E64E2"/>
    <w:rsid w:val="005F5DD7"/>
    <w:rsid w:val="006E64E2"/>
    <w:rsid w:val="00B906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paragraph" w:styleId="Bobletekst">
    <w:name w:val="Balloon Text"/>
    <w:basedOn w:val="Normal"/>
    <w:link w:val="BobletekstTegn"/>
    <w:uiPriority w:val="99"/>
    <w:semiHidden/>
    <w:unhideWhenUsed/>
    <w:rsid w:val="005F5DD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5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paragraph" w:styleId="Bobletekst">
    <w:name w:val="Balloon Text"/>
    <w:basedOn w:val="Normal"/>
    <w:link w:val="BobletekstTegn"/>
    <w:uiPriority w:val="99"/>
    <w:semiHidden/>
    <w:unhideWhenUsed/>
    <w:rsid w:val="005F5DD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5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4546</Words>
  <Characters>24094</Characters>
  <Application>Microsoft Office Word</Application>
  <DocSecurity>0</DocSecurity>
  <Lines>200</Lines>
  <Paragraphs>57</Paragraphs>
  <ScaleCrop>false</ScaleCrop>
  <HeadingPairs>
    <vt:vector size="2" baseType="variant">
      <vt:variant>
        <vt:lpstr>Tittel</vt:lpstr>
      </vt:variant>
      <vt:variant>
        <vt:i4>1</vt:i4>
      </vt:variant>
    </vt:vector>
  </HeadingPairs>
  <TitlesOfParts>
    <vt:vector size="1" baseType="lpstr">
      <vt:lpstr/>
    </vt:vector>
  </TitlesOfParts>
  <Company>Trondheim Kommune</Company>
  <LinksUpToDate>false</LinksUpToDate>
  <CharactersWithSpaces>28583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Hernæs Astrid Rekstad</dc:creator>
  <cp:lastModifiedBy>Hernæs Astrid Rekstad</cp:lastModifiedBy>
  <cp:revision>2</cp:revision>
  <dcterms:created xsi:type="dcterms:W3CDTF">2019-10-08T10:17:00Z</dcterms:created>
  <dcterms:modified xsi:type="dcterms:W3CDTF">2019-10-08T10:17:00Z</dcterms:modified>
</cp:coreProperties>
</file>