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F20" w:rsidRDefault="005F1F20" w:rsidP="00D50C81">
      <w:bookmarkStart w:id="0" w:name="_GoBack"/>
      <w:bookmarkEnd w:id="0"/>
    </w:p>
    <w:p w:rsidR="00D50C81" w:rsidRDefault="00D50C81" w:rsidP="00D50C81">
      <w:pPr>
        <w:pStyle w:val="NormalWeb"/>
        <w:spacing w:before="0" w:beforeAutospacing="0" w:after="0" w:afterAutospacing="0"/>
      </w:pPr>
      <w:r>
        <w:rPr>
          <w:rFonts w:ascii="Calibri" w:hAnsi="Calibri" w:cs="Calibri"/>
          <w:b/>
          <w:bCs/>
          <w:color w:val="000000"/>
          <w:sz w:val="28"/>
          <w:szCs w:val="28"/>
        </w:rPr>
        <w:t>Detaljregulering for Haakon VII’s gate 4, nordre del</w:t>
      </w:r>
    </w:p>
    <w:p w:rsidR="00D50C81" w:rsidRDefault="00D50C81" w:rsidP="00D50C81">
      <w:pPr>
        <w:pStyle w:val="NormalWeb"/>
        <w:spacing w:before="0" w:beforeAutospacing="0" w:after="0" w:afterAutospacing="0"/>
      </w:pPr>
      <w:r>
        <w:rPr>
          <w:rFonts w:ascii="Calibri" w:hAnsi="Calibri" w:cs="Calibri"/>
          <w:b/>
          <w:bCs/>
          <w:color w:val="000000"/>
          <w:sz w:val="28"/>
          <w:szCs w:val="28"/>
        </w:rPr>
        <w:t>Reguleringsbestemmelser</w:t>
      </w:r>
    </w:p>
    <w:p w:rsidR="00D50C81" w:rsidRDefault="00D50C81" w:rsidP="00D50C81"/>
    <w:p w:rsidR="00D50C81" w:rsidRDefault="00D50C81" w:rsidP="00D50C81">
      <w:pPr>
        <w:pStyle w:val="NormalWeb"/>
        <w:spacing w:before="0" w:beforeAutospacing="0" w:after="0" w:afterAutospacing="0"/>
      </w:pPr>
      <w:r>
        <w:rPr>
          <w:rFonts w:ascii="Calibri" w:hAnsi="Calibri" w:cs="Calibri"/>
          <w:color w:val="000000"/>
        </w:rPr>
        <w:t>Dato for siste revisjon av bestemmelsene</w:t>
      </w:r>
      <w:r>
        <w:rPr>
          <w:rStyle w:val="apple-tab-span"/>
          <w:rFonts w:ascii="Calibri" w:hAnsi="Calibri" w:cs="Calibri"/>
          <w:color w:val="000000"/>
        </w:rPr>
        <w:tab/>
      </w:r>
      <w:r>
        <w:rPr>
          <w:rFonts w:ascii="Calibri" w:hAnsi="Calibri" w:cs="Calibri"/>
          <w:color w:val="000000"/>
        </w:rPr>
        <w:t>: 2</w:t>
      </w:r>
      <w:r w:rsidR="003F7E46">
        <w:rPr>
          <w:rFonts w:ascii="Calibri" w:hAnsi="Calibri" w:cs="Calibri"/>
          <w:color w:val="000000"/>
        </w:rPr>
        <w:t>2</w:t>
      </w:r>
      <w:r>
        <w:rPr>
          <w:rFonts w:ascii="Calibri" w:hAnsi="Calibri" w:cs="Calibri"/>
          <w:color w:val="000000"/>
        </w:rPr>
        <w:t>.11.2023</w:t>
      </w:r>
    </w:p>
    <w:p w:rsidR="00D50C81" w:rsidRDefault="00D50C81" w:rsidP="003F7E46">
      <w:pPr>
        <w:pStyle w:val="NormalWeb"/>
        <w:spacing w:before="0" w:beforeAutospacing="0" w:after="0" w:afterAutospacing="0"/>
      </w:pPr>
      <w:r>
        <w:rPr>
          <w:rFonts w:ascii="Calibri" w:hAnsi="Calibri" w:cs="Calibri"/>
          <w:color w:val="000000"/>
        </w:rPr>
        <w:t xml:space="preserve">Dato for godkjenning av bystyret </w:t>
      </w:r>
      <w:r>
        <w:rPr>
          <w:rStyle w:val="apple-tab-span"/>
          <w:rFonts w:ascii="Calibri" w:hAnsi="Calibri" w:cs="Calibri"/>
          <w:color w:val="000000"/>
        </w:rPr>
        <w:tab/>
      </w:r>
      <w:r>
        <w:rPr>
          <w:rStyle w:val="apple-tab-span"/>
          <w:rFonts w:ascii="Calibri" w:hAnsi="Calibri" w:cs="Calibri"/>
          <w:color w:val="000000"/>
        </w:rPr>
        <w:tab/>
      </w:r>
      <w:r>
        <w:rPr>
          <w:rFonts w:ascii="Calibri" w:hAnsi="Calibri" w:cs="Calibri"/>
          <w:color w:val="000000"/>
        </w:rPr>
        <w:t>: </w:t>
      </w:r>
    </w:p>
    <w:p w:rsidR="00D50C81" w:rsidRDefault="00D50C81" w:rsidP="00D50C81"/>
    <w:p w:rsidR="00D50C81" w:rsidRDefault="00D50C81" w:rsidP="00D50C81">
      <w:pPr>
        <w:pStyle w:val="Overskrift2"/>
        <w:spacing w:before="0"/>
      </w:pPr>
      <w:r>
        <w:rPr>
          <w:rFonts w:ascii="Calibri" w:hAnsi="Calibri" w:cs="Calibri"/>
          <w:color w:val="000000"/>
          <w:sz w:val="24"/>
          <w:szCs w:val="24"/>
        </w:rPr>
        <w:t>§ 1</w:t>
      </w:r>
      <w:r>
        <w:rPr>
          <w:rStyle w:val="apple-tab-span"/>
          <w:rFonts w:ascii="Calibri" w:hAnsi="Calibri" w:cs="Calibri"/>
          <w:color w:val="000000"/>
          <w:sz w:val="24"/>
          <w:szCs w:val="24"/>
        </w:rPr>
        <w:tab/>
      </w:r>
      <w:r>
        <w:rPr>
          <w:rFonts w:ascii="Calibri" w:hAnsi="Calibri" w:cs="Calibri"/>
          <w:color w:val="000000"/>
          <w:sz w:val="24"/>
          <w:szCs w:val="24"/>
        </w:rPr>
        <w:t>AVGRENSNING</w:t>
      </w:r>
    </w:p>
    <w:p w:rsidR="00D50C81" w:rsidRDefault="00D50C81" w:rsidP="00D50C81">
      <w:pPr>
        <w:pStyle w:val="NormalWeb"/>
        <w:spacing w:before="0" w:beforeAutospacing="0" w:after="0" w:afterAutospacing="0"/>
      </w:pPr>
      <w:r>
        <w:rPr>
          <w:rFonts w:ascii="Calibri" w:hAnsi="Calibri" w:cs="Calibri"/>
          <w:color w:val="000000"/>
        </w:rPr>
        <w:t>Det regulerte området er vist med reguleringsgrense på plankart, merket Arc Arkitekter AS, datert 05.07.2023, sist endret 16.11.2023. </w:t>
      </w:r>
    </w:p>
    <w:p w:rsidR="00D50C81" w:rsidRDefault="00D50C81" w:rsidP="00D50C81"/>
    <w:p w:rsidR="00D50C81" w:rsidRDefault="00D50C81" w:rsidP="00D50C81">
      <w:pPr>
        <w:pStyle w:val="Overskrift2"/>
        <w:spacing w:before="0"/>
      </w:pPr>
      <w:r>
        <w:rPr>
          <w:rFonts w:ascii="Calibri" w:hAnsi="Calibri" w:cs="Calibri"/>
          <w:color w:val="000000"/>
          <w:sz w:val="24"/>
          <w:szCs w:val="24"/>
        </w:rPr>
        <w:t>§ 2</w:t>
      </w:r>
      <w:r>
        <w:rPr>
          <w:rStyle w:val="apple-tab-span"/>
          <w:rFonts w:ascii="Calibri" w:hAnsi="Calibri" w:cs="Calibri"/>
          <w:color w:val="000000"/>
          <w:sz w:val="24"/>
          <w:szCs w:val="24"/>
        </w:rPr>
        <w:tab/>
      </w:r>
      <w:r>
        <w:rPr>
          <w:rFonts w:ascii="Calibri" w:hAnsi="Calibri" w:cs="Calibri"/>
          <w:color w:val="000000"/>
          <w:sz w:val="24"/>
          <w:szCs w:val="24"/>
        </w:rPr>
        <w:t>FORMÅLET MED REGULERINGSPLANEN</w:t>
      </w:r>
    </w:p>
    <w:p w:rsidR="00D50C81" w:rsidRDefault="00D50C81" w:rsidP="00D50C81">
      <w:pPr>
        <w:pStyle w:val="NormalWeb"/>
        <w:shd w:val="clear" w:color="auto" w:fill="FFFFFF"/>
        <w:spacing w:before="0" w:beforeAutospacing="0" w:after="0" w:afterAutospacing="0"/>
      </w:pPr>
      <w:r>
        <w:rPr>
          <w:rFonts w:ascii="Calibri" w:hAnsi="Calibri" w:cs="Calibri"/>
          <w:color w:val="000000"/>
        </w:rPr>
        <w:t>Området reguleres til:</w:t>
      </w:r>
    </w:p>
    <w:p w:rsidR="00D50C81" w:rsidRDefault="00D50C81" w:rsidP="00D50C81">
      <w:pPr>
        <w:pStyle w:val="NormalWeb"/>
        <w:shd w:val="clear" w:color="auto" w:fill="FFFFFF"/>
        <w:spacing w:before="0" w:beforeAutospacing="0" w:after="0" w:afterAutospacing="0"/>
      </w:pPr>
      <w:r>
        <w:rPr>
          <w:rFonts w:ascii="Calibri" w:hAnsi="Calibri" w:cs="Calibri"/>
          <w:color w:val="000000"/>
        </w:rPr>
        <w:t>Bebyggelse og anlegg </w:t>
      </w:r>
    </w:p>
    <w:p w:rsidR="00D50C81" w:rsidRDefault="00D50C81" w:rsidP="00D50C81">
      <w:pPr>
        <w:pStyle w:val="NormalWeb"/>
        <w:numPr>
          <w:ilvl w:val="0"/>
          <w:numId w:val="1"/>
        </w:numPr>
        <w:shd w:val="clear" w:color="auto" w:fill="FFFFFF"/>
        <w:spacing w:before="0" w:beforeAutospacing="0" w:after="0" w:afterAutospacing="0"/>
        <w:textAlignment w:val="baseline"/>
        <w:rPr>
          <w:rFonts w:ascii="Arial" w:hAnsi="Arial" w:cs="Arial"/>
          <w:color w:val="000000"/>
          <w:sz w:val="20"/>
          <w:szCs w:val="20"/>
        </w:rPr>
      </w:pPr>
      <w:r>
        <w:rPr>
          <w:rFonts w:ascii="Calibri" w:hAnsi="Calibri" w:cs="Calibri"/>
          <w:color w:val="000000"/>
        </w:rPr>
        <w:t>Boligbebyggelse – konsentrert småhusbebyggelse</w:t>
      </w:r>
    </w:p>
    <w:p w:rsidR="00D50C81" w:rsidRDefault="00D50C81" w:rsidP="00D50C81">
      <w:pPr>
        <w:pStyle w:val="NormalWeb"/>
        <w:numPr>
          <w:ilvl w:val="0"/>
          <w:numId w:val="1"/>
        </w:numPr>
        <w:shd w:val="clear" w:color="auto" w:fill="FFFFFF"/>
        <w:spacing w:before="0" w:beforeAutospacing="0" w:after="0" w:afterAutospacing="0"/>
        <w:textAlignment w:val="baseline"/>
        <w:rPr>
          <w:rFonts w:ascii="Arial" w:hAnsi="Arial" w:cs="Arial"/>
          <w:color w:val="000000"/>
          <w:sz w:val="20"/>
          <w:szCs w:val="20"/>
        </w:rPr>
      </w:pPr>
      <w:r>
        <w:rPr>
          <w:rFonts w:ascii="Calibri" w:hAnsi="Calibri" w:cs="Calibri"/>
          <w:color w:val="000000"/>
        </w:rPr>
        <w:t>Boligbebyggelse – blokkbebyggelse</w:t>
      </w:r>
    </w:p>
    <w:p w:rsidR="00D50C81" w:rsidRDefault="00D50C81" w:rsidP="00D50C81">
      <w:pPr>
        <w:pStyle w:val="NormalWeb"/>
        <w:numPr>
          <w:ilvl w:val="0"/>
          <w:numId w:val="1"/>
        </w:numPr>
        <w:shd w:val="clear" w:color="auto" w:fill="FFFFFF"/>
        <w:spacing w:before="0" w:beforeAutospacing="0" w:after="0" w:afterAutospacing="0"/>
        <w:textAlignment w:val="baseline"/>
        <w:rPr>
          <w:rFonts w:ascii="Arial" w:hAnsi="Arial" w:cs="Arial"/>
          <w:color w:val="000000"/>
          <w:sz w:val="20"/>
          <w:szCs w:val="20"/>
        </w:rPr>
      </w:pPr>
      <w:r>
        <w:rPr>
          <w:rFonts w:ascii="Calibri" w:hAnsi="Calibri" w:cs="Calibri"/>
          <w:color w:val="000000"/>
        </w:rPr>
        <w:t>Uteoppholdsareal</w:t>
      </w:r>
    </w:p>
    <w:p w:rsidR="00D50C81" w:rsidRDefault="00D50C81" w:rsidP="00D50C81">
      <w:pPr>
        <w:pStyle w:val="NormalWeb"/>
        <w:shd w:val="clear" w:color="auto" w:fill="FFFFFF"/>
        <w:spacing w:before="0" w:beforeAutospacing="0" w:after="0" w:afterAutospacing="0"/>
        <w:ind w:left="720"/>
      </w:pPr>
    </w:p>
    <w:p w:rsidR="00D50C81" w:rsidRDefault="00D50C81" w:rsidP="00D50C81">
      <w:pPr>
        <w:pStyle w:val="NormalWeb"/>
        <w:shd w:val="clear" w:color="auto" w:fill="FFFFFF"/>
        <w:spacing w:before="0" w:beforeAutospacing="0" w:after="0" w:afterAutospacing="0"/>
      </w:pPr>
      <w:r>
        <w:rPr>
          <w:rFonts w:ascii="Calibri" w:hAnsi="Calibri" w:cs="Calibri"/>
          <w:color w:val="000000"/>
        </w:rPr>
        <w:t>Samferdselsanlegg og teknisk infrastruktur</w:t>
      </w:r>
    </w:p>
    <w:p w:rsidR="00D50C81" w:rsidRDefault="00D50C81" w:rsidP="00D50C81">
      <w:pPr>
        <w:pStyle w:val="NormalWeb"/>
        <w:numPr>
          <w:ilvl w:val="0"/>
          <w:numId w:val="2"/>
        </w:numPr>
        <w:shd w:val="clear" w:color="auto" w:fill="FFFFFF"/>
        <w:spacing w:before="0" w:beforeAutospacing="0" w:after="0" w:afterAutospacing="0"/>
        <w:textAlignment w:val="baseline"/>
        <w:rPr>
          <w:rFonts w:ascii="Arial" w:hAnsi="Arial" w:cs="Arial"/>
          <w:color w:val="000000"/>
          <w:sz w:val="20"/>
          <w:szCs w:val="20"/>
        </w:rPr>
      </w:pPr>
      <w:r>
        <w:rPr>
          <w:rFonts w:ascii="Calibri" w:hAnsi="Calibri" w:cs="Calibri"/>
          <w:color w:val="000000"/>
        </w:rPr>
        <w:t>Fortau</w:t>
      </w:r>
    </w:p>
    <w:p w:rsidR="00D50C81" w:rsidRDefault="00D50C81" w:rsidP="00D50C81">
      <w:pPr>
        <w:pStyle w:val="NormalWeb"/>
        <w:numPr>
          <w:ilvl w:val="0"/>
          <w:numId w:val="2"/>
        </w:numPr>
        <w:shd w:val="clear" w:color="auto" w:fill="FFFFFF"/>
        <w:spacing w:before="0" w:beforeAutospacing="0" w:after="0" w:afterAutospacing="0"/>
        <w:textAlignment w:val="baseline"/>
        <w:rPr>
          <w:rFonts w:ascii="Arial" w:hAnsi="Arial" w:cs="Arial"/>
          <w:color w:val="000000"/>
          <w:sz w:val="20"/>
          <w:szCs w:val="20"/>
        </w:rPr>
      </w:pPr>
      <w:r>
        <w:rPr>
          <w:rFonts w:ascii="Calibri" w:hAnsi="Calibri" w:cs="Calibri"/>
          <w:color w:val="000000"/>
        </w:rPr>
        <w:t>Sykkelveg</w:t>
      </w:r>
    </w:p>
    <w:p w:rsidR="00D50C81" w:rsidRDefault="00D50C81" w:rsidP="00D50C81">
      <w:pPr>
        <w:pStyle w:val="NormalWeb"/>
        <w:numPr>
          <w:ilvl w:val="0"/>
          <w:numId w:val="2"/>
        </w:numPr>
        <w:shd w:val="clear" w:color="auto" w:fill="FFFFFF"/>
        <w:spacing w:before="0" w:beforeAutospacing="0" w:after="0" w:afterAutospacing="0"/>
        <w:textAlignment w:val="baseline"/>
        <w:rPr>
          <w:rFonts w:ascii="Arial" w:hAnsi="Arial" w:cs="Arial"/>
          <w:color w:val="000000"/>
          <w:sz w:val="20"/>
          <w:szCs w:val="20"/>
        </w:rPr>
      </w:pPr>
      <w:r>
        <w:rPr>
          <w:rFonts w:ascii="Calibri" w:hAnsi="Calibri" w:cs="Calibri"/>
          <w:color w:val="000000"/>
        </w:rPr>
        <w:t>Annen veggrunn - grøntareal</w:t>
      </w:r>
    </w:p>
    <w:p w:rsidR="00D50C81" w:rsidRDefault="00D50C81" w:rsidP="00D50C81">
      <w:pPr>
        <w:pStyle w:val="NormalWeb"/>
        <w:numPr>
          <w:ilvl w:val="0"/>
          <w:numId w:val="2"/>
        </w:numPr>
        <w:shd w:val="clear" w:color="auto" w:fill="FFFFFF"/>
        <w:spacing w:before="0" w:beforeAutospacing="0" w:after="0" w:afterAutospacing="0"/>
        <w:textAlignment w:val="baseline"/>
        <w:rPr>
          <w:rFonts w:ascii="Arial" w:hAnsi="Arial" w:cs="Arial"/>
          <w:color w:val="000000"/>
          <w:sz w:val="20"/>
          <w:szCs w:val="20"/>
        </w:rPr>
      </w:pPr>
      <w:r>
        <w:rPr>
          <w:rFonts w:ascii="Calibri" w:hAnsi="Calibri" w:cs="Calibri"/>
          <w:color w:val="000000"/>
        </w:rPr>
        <w:t>Parkeringshus/-anlegg</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color w:val="000000"/>
        </w:rPr>
        <w:t>Grønnstruktur </w:t>
      </w:r>
    </w:p>
    <w:p w:rsidR="00D50C81" w:rsidRDefault="00D50C81" w:rsidP="00D50C81">
      <w:pPr>
        <w:pStyle w:val="NormalWeb"/>
        <w:numPr>
          <w:ilvl w:val="0"/>
          <w:numId w:val="3"/>
        </w:numPr>
        <w:shd w:val="clear" w:color="auto" w:fill="FFFFFF"/>
        <w:spacing w:before="0" w:beforeAutospacing="0" w:after="0" w:afterAutospacing="0"/>
        <w:textAlignment w:val="baseline"/>
        <w:rPr>
          <w:rFonts w:ascii="Arial" w:hAnsi="Arial" w:cs="Arial"/>
          <w:color w:val="000000"/>
          <w:sz w:val="20"/>
          <w:szCs w:val="20"/>
        </w:rPr>
      </w:pPr>
      <w:r>
        <w:rPr>
          <w:rFonts w:ascii="Calibri" w:hAnsi="Calibri" w:cs="Calibri"/>
          <w:color w:val="000000"/>
        </w:rPr>
        <w:t>Blå/grønnstruktur</w:t>
      </w:r>
    </w:p>
    <w:p w:rsidR="00D50C81" w:rsidRDefault="00D50C81" w:rsidP="00D50C81">
      <w:pPr>
        <w:pStyle w:val="NormalWeb"/>
        <w:numPr>
          <w:ilvl w:val="0"/>
          <w:numId w:val="3"/>
        </w:numPr>
        <w:shd w:val="clear" w:color="auto" w:fill="FFFFFF"/>
        <w:spacing w:before="0" w:beforeAutospacing="0" w:after="0" w:afterAutospacing="0"/>
        <w:textAlignment w:val="baseline"/>
        <w:rPr>
          <w:rFonts w:ascii="Arial" w:hAnsi="Arial" w:cs="Arial"/>
          <w:color w:val="000000"/>
          <w:sz w:val="20"/>
          <w:szCs w:val="20"/>
        </w:rPr>
      </w:pPr>
      <w:r>
        <w:rPr>
          <w:rFonts w:ascii="Calibri" w:hAnsi="Calibri" w:cs="Calibri"/>
          <w:color w:val="000000"/>
        </w:rPr>
        <w:t>Naturområde</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b/>
          <w:bCs/>
          <w:color w:val="000000"/>
        </w:rPr>
        <w:t>§ 3</w:t>
      </w:r>
      <w:r>
        <w:rPr>
          <w:rStyle w:val="apple-tab-span"/>
          <w:rFonts w:ascii="Calibri" w:hAnsi="Calibri" w:cs="Calibri"/>
          <w:b/>
          <w:bCs/>
          <w:color w:val="000000"/>
        </w:rPr>
        <w:tab/>
      </w:r>
      <w:r>
        <w:rPr>
          <w:rFonts w:ascii="Calibri" w:hAnsi="Calibri" w:cs="Calibri"/>
          <w:b/>
          <w:bCs/>
          <w:color w:val="000000"/>
        </w:rPr>
        <w:t>FELLESBESTEMMELSER</w:t>
      </w:r>
    </w:p>
    <w:p w:rsidR="00D50C81" w:rsidRDefault="00D50C81" w:rsidP="00D50C81">
      <w:pPr>
        <w:pStyle w:val="NormalWeb"/>
        <w:shd w:val="clear" w:color="auto" w:fill="FFFFFF"/>
        <w:spacing w:before="0" w:beforeAutospacing="0" w:after="0" w:afterAutospacing="0"/>
      </w:pPr>
      <w:r>
        <w:rPr>
          <w:rFonts w:ascii="Calibri" w:hAnsi="Calibri" w:cs="Calibri"/>
          <w:b/>
          <w:bCs/>
          <w:color w:val="000000"/>
        </w:rPr>
        <w:t xml:space="preserve">§3.1. </w:t>
      </w:r>
      <w:r>
        <w:rPr>
          <w:rStyle w:val="apple-tab-span"/>
          <w:color w:val="000000"/>
        </w:rPr>
        <w:tab/>
      </w:r>
      <w:r>
        <w:rPr>
          <w:rFonts w:ascii="Calibri" w:hAnsi="Calibri" w:cs="Calibri"/>
          <w:b/>
          <w:bCs/>
          <w:color w:val="000000"/>
        </w:rPr>
        <w:t>Utomhusplan</w:t>
      </w:r>
    </w:p>
    <w:p w:rsidR="00D50C81" w:rsidRDefault="00D50C81" w:rsidP="00D50C81">
      <w:pPr>
        <w:pStyle w:val="NormalWeb"/>
        <w:spacing w:before="0" w:beforeAutospacing="0" w:after="0" w:afterAutospacing="0"/>
      </w:pPr>
      <w:r>
        <w:rPr>
          <w:rFonts w:ascii="Calibri" w:hAnsi="Calibri" w:cs="Calibri"/>
          <w:color w:val="000000"/>
        </w:rPr>
        <w:t>Med søknad om tiltak skal det følge detaljert og kotesatt plan for byggefeltet med tilgrensende uteoppholdsareal, grønnstruktur og samferdselsanlegg i målestokk 1:500. Planen skal vise planlagt bebyggelse, eksisterende og planlagt terreng, overvannshåndtering, flomveier, beplantning, belysning, skilt, benker, trapper, dekke over garasjeanlegg, forstøtningsmurer, utforming av veger, stigningsforhold, fast materiale på veger, naturlige ledelinjer, bilparkering, sykkelparkering, HC- parkering, avfallshåndtering, lekeplasser, oppholdsareal, støyskjermingstiltak, vinterbruk med snølagring og hvordan tilgjengelig/universell utforming er ivaretatt.</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b/>
          <w:bCs/>
          <w:color w:val="000000"/>
        </w:rPr>
        <w:t>§3.2</w:t>
      </w:r>
      <w:r>
        <w:rPr>
          <w:rStyle w:val="apple-tab-span"/>
          <w:rFonts w:ascii="Calibri" w:hAnsi="Calibri" w:cs="Calibri"/>
          <w:b/>
          <w:bCs/>
          <w:color w:val="000000"/>
        </w:rPr>
        <w:tab/>
      </w:r>
      <w:r>
        <w:rPr>
          <w:rFonts w:ascii="Calibri" w:hAnsi="Calibri" w:cs="Calibri"/>
          <w:b/>
          <w:bCs/>
          <w:color w:val="000000"/>
        </w:rPr>
        <w:t>Trær</w:t>
      </w:r>
    </w:p>
    <w:p w:rsidR="00D50C81" w:rsidRDefault="00D50C81" w:rsidP="00D50C81">
      <w:pPr>
        <w:pStyle w:val="NormalWeb"/>
        <w:shd w:val="clear" w:color="auto" w:fill="FFFFFF"/>
        <w:spacing w:before="0" w:beforeAutospacing="0" w:after="0" w:afterAutospacing="0"/>
      </w:pPr>
      <w:r>
        <w:rPr>
          <w:rFonts w:ascii="Calibri" w:hAnsi="Calibri" w:cs="Calibri"/>
          <w:color w:val="000000"/>
        </w:rPr>
        <w:t>Det skal etableres trerekke mot tilgrensende samferdselsanlegg i BB5-BB7. Trærne skal plasseres slik at de ikke er til hinder for frisikt. </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b/>
          <w:bCs/>
          <w:color w:val="000000"/>
        </w:rPr>
        <w:t>§ 4</w:t>
      </w:r>
      <w:r>
        <w:rPr>
          <w:rStyle w:val="apple-tab-span"/>
          <w:rFonts w:ascii="Calibri" w:hAnsi="Calibri" w:cs="Calibri"/>
          <w:b/>
          <w:bCs/>
          <w:color w:val="000000"/>
        </w:rPr>
        <w:tab/>
      </w:r>
      <w:r>
        <w:rPr>
          <w:rFonts w:ascii="Calibri" w:hAnsi="Calibri" w:cs="Calibri"/>
          <w:b/>
          <w:bCs/>
          <w:color w:val="000000"/>
        </w:rPr>
        <w:t>BEBYGGELSE OG ANLEGG</w:t>
      </w:r>
    </w:p>
    <w:p w:rsidR="00D50C81" w:rsidRDefault="00D50C81" w:rsidP="00D50C81">
      <w:pPr>
        <w:pStyle w:val="NormalWeb"/>
        <w:shd w:val="clear" w:color="auto" w:fill="FFFFFF"/>
        <w:spacing w:before="0" w:beforeAutospacing="0" w:after="0" w:afterAutospacing="0"/>
      </w:pPr>
      <w:r>
        <w:rPr>
          <w:rFonts w:ascii="Calibri" w:hAnsi="Calibri" w:cs="Calibri"/>
          <w:b/>
          <w:bCs/>
          <w:color w:val="000000"/>
        </w:rPr>
        <w:t>§4.1</w:t>
      </w:r>
      <w:r>
        <w:rPr>
          <w:rStyle w:val="apple-tab-span"/>
          <w:rFonts w:ascii="Calibri" w:hAnsi="Calibri" w:cs="Calibri"/>
          <w:b/>
          <w:bCs/>
          <w:color w:val="000000"/>
        </w:rPr>
        <w:tab/>
      </w:r>
      <w:r>
        <w:rPr>
          <w:rFonts w:ascii="Calibri" w:hAnsi="Calibri" w:cs="Calibri"/>
          <w:b/>
          <w:bCs/>
          <w:color w:val="000000"/>
        </w:rPr>
        <w:t>Fellesbestemmelser</w:t>
      </w:r>
    </w:p>
    <w:p w:rsidR="00D50C81" w:rsidRDefault="00D50C81" w:rsidP="00D50C81">
      <w:pPr>
        <w:pStyle w:val="NormalWeb"/>
        <w:shd w:val="clear" w:color="auto" w:fill="FFFFFF"/>
        <w:spacing w:before="0" w:beforeAutospacing="0" w:after="0" w:afterAutospacing="0"/>
      </w:pPr>
      <w:r>
        <w:rPr>
          <w:rFonts w:ascii="Calibri" w:hAnsi="Calibri" w:cs="Calibri"/>
          <w:color w:val="000000"/>
        </w:rPr>
        <w:t xml:space="preserve">§4.1.1 </w:t>
      </w:r>
      <w:r>
        <w:rPr>
          <w:rStyle w:val="apple-tab-span"/>
          <w:rFonts w:ascii="Calibri" w:hAnsi="Calibri" w:cs="Calibri"/>
          <w:color w:val="000000"/>
        </w:rPr>
        <w:tab/>
      </w:r>
      <w:r>
        <w:rPr>
          <w:rStyle w:val="apple-tab-span"/>
          <w:rFonts w:ascii="Calibri" w:hAnsi="Calibri" w:cs="Calibri"/>
          <w:color w:val="000000"/>
        </w:rPr>
        <w:tab/>
      </w:r>
      <w:r>
        <w:rPr>
          <w:rFonts w:ascii="Calibri" w:hAnsi="Calibri" w:cs="Calibri"/>
          <w:color w:val="000000"/>
          <w:u w:val="single"/>
        </w:rPr>
        <w:t>Renovasjon</w:t>
      </w:r>
    </w:p>
    <w:p w:rsidR="00D50C81" w:rsidRDefault="00D50C81" w:rsidP="00D50C81">
      <w:pPr>
        <w:pStyle w:val="NormalWeb"/>
        <w:shd w:val="clear" w:color="auto" w:fill="FFFFFF"/>
        <w:spacing w:before="0" w:beforeAutospacing="0" w:after="0" w:afterAutospacing="0"/>
      </w:pPr>
      <w:r>
        <w:rPr>
          <w:rFonts w:ascii="Calibri" w:hAnsi="Calibri" w:cs="Calibri"/>
          <w:color w:val="000000"/>
        </w:rPr>
        <w:t>Boligene innenfor planen skal tilknyttes stasjonært avfallssug. Nedkast skal etableres maks. 75m fra hovedinngang. </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color w:val="000000"/>
        </w:rPr>
        <w:t>Det skal etableres returpunkt for papp og glass/metall i nedgravde containere innenfor f_BG.</w:t>
      </w:r>
    </w:p>
    <w:p w:rsidR="00D50C81" w:rsidRDefault="00D50C81" w:rsidP="00D50C81">
      <w:pPr>
        <w:pStyle w:val="NormalWeb"/>
        <w:shd w:val="clear" w:color="auto" w:fill="FFFFFF"/>
        <w:spacing w:before="0" w:beforeAutospacing="0" w:after="0" w:afterAutospacing="0"/>
      </w:pPr>
      <w:r>
        <w:rPr>
          <w:rFonts w:ascii="Calibri" w:hAnsi="Calibri" w:cs="Calibri"/>
          <w:color w:val="000000"/>
        </w:rPr>
        <w:t> </w:t>
      </w:r>
    </w:p>
    <w:p w:rsidR="00D50C81" w:rsidRDefault="00D50C81" w:rsidP="00D50C81">
      <w:pPr>
        <w:pStyle w:val="NormalWeb"/>
        <w:shd w:val="clear" w:color="auto" w:fill="FFFFFF"/>
        <w:spacing w:before="0" w:beforeAutospacing="0" w:after="0" w:afterAutospacing="0"/>
      </w:pPr>
      <w:r>
        <w:rPr>
          <w:rFonts w:ascii="Calibri" w:hAnsi="Calibri" w:cs="Calibri"/>
          <w:color w:val="000000"/>
        </w:rPr>
        <w:t>Teknisk plan for avfallsløsning skal godkjennes av Trondheim kommune.</w:t>
      </w:r>
    </w:p>
    <w:p w:rsidR="00D50C81" w:rsidRDefault="00D50C81" w:rsidP="00D50C81">
      <w:pPr>
        <w:pStyle w:val="NormalWeb"/>
        <w:shd w:val="clear" w:color="auto" w:fill="FFFFFF"/>
        <w:spacing w:before="0" w:beforeAutospacing="0" w:after="0" w:afterAutospacing="0"/>
      </w:pPr>
      <w:r>
        <w:rPr>
          <w:rFonts w:ascii="Calibri" w:hAnsi="Calibri" w:cs="Calibri"/>
          <w:color w:val="000000"/>
        </w:rPr>
        <w:t> </w:t>
      </w:r>
    </w:p>
    <w:p w:rsidR="00D50C81" w:rsidRDefault="00D50C81" w:rsidP="00D50C81">
      <w:pPr>
        <w:pStyle w:val="NormalWeb"/>
        <w:shd w:val="clear" w:color="auto" w:fill="FFFFFF"/>
        <w:spacing w:before="0" w:beforeAutospacing="0" w:after="0" w:afterAutospacing="0"/>
      </w:pPr>
      <w:r>
        <w:rPr>
          <w:rFonts w:ascii="Calibri" w:hAnsi="Calibri" w:cs="Calibri"/>
          <w:color w:val="000000"/>
        </w:rPr>
        <w:t>§4.1.2</w:t>
      </w:r>
      <w:r>
        <w:rPr>
          <w:rStyle w:val="apple-tab-span"/>
          <w:rFonts w:ascii="Calibri" w:hAnsi="Calibri" w:cs="Calibri"/>
          <w:color w:val="000000"/>
        </w:rPr>
        <w:tab/>
      </w:r>
      <w:r>
        <w:rPr>
          <w:rStyle w:val="apple-tab-span"/>
          <w:rFonts w:ascii="Calibri" w:hAnsi="Calibri" w:cs="Calibri"/>
          <w:color w:val="000000"/>
        </w:rPr>
        <w:tab/>
      </w:r>
      <w:r>
        <w:rPr>
          <w:rFonts w:ascii="Calibri" w:hAnsi="Calibri" w:cs="Calibri"/>
          <w:color w:val="000000"/>
          <w:u w:val="single"/>
        </w:rPr>
        <w:t>Fjernvarme</w:t>
      </w:r>
    </w:p>
    <w:p w:rsidR="00D50C81" w:rsidRDefault="00D50C81" w:rsidP="00D50C81">
      <w:pPr>
        <w:pStyle w:val="NormalWeb"/>
        <w:shd w:val="clear" w:color="auto" w:fill="FFFFFF"/>
        <w:spacing w:before="0" w:beforeAutospacing="0" w:after="0" w:afterAutospacing="0"/>
      </w:pPr>
      <w:r>
        <w:rPr>
          <w:rFonts w:ascii="Calibri" w:hAnsi="Calibri" w:cs="Calibri"/>
          <w:color w:val="000000"/>
        </w:rPr>
        <w:t>Bebyggelse innenfor planen skal tilkobles fjernvarmenettet. Alternativ løsning tillates dersom mer miljø- og energieffektiv løsning dokumenteres.</w:t>
      </w:r>
    </w:p>
    <w:p w:rsidR="00D50C81" w:rsidRDefault="00D50C81" w:rsidP="00D50C81">
      <w:pPr>
        <w:pStyle w:val="NormalWeb"/>
        <w:shd w:val="clear" w:color="auto" w:fill="FFFFFF"/>
        <w:spacing w:before="0" w:beforeAutospacing="0" w:after="0" w:afterAutospacing="0"/>
      </w:pPr>
      <w:r>
        <w:rPr>
          <w:rFonts w:ascii="Calibri" w:hAnsi="Calibri" w:cs="Calibri"/>
          <w:color w:val="000000"/>
        </w:rPr>
        <w:t> </w:t>
      </w:r>
    </w:p>
    <w:p w:rsidR="00D50C81" w:rsidRDefault="00D50C81" w:rsidP="00D50C81">
      <w:pPr>
        <w:pStyle w:val="NormalWeb"/>
        <w:shd w:val="clear" w:color="auto" w:fill="FFFFFF"/>
        <w:spacing w:before="0" w:beforeAutospacing="0" w:after="0" w:afterAutospacing="0"/>
      </w:pPr>
      <w:r>
        <w:rPr>
          <w:rFonts w:ascii="Calibri" w:hAnsi="Calibri" w:cs="Calibri"/>
          <w:color w:val="000000"/>
        </w:rPr>
        <w:t>§4.1.3</w:t>
      </w:r>
      <w:r>
        <w:rPr>
          <w:rStyle w:val="apple-tab-span"/>
          <w:rFonts w:ascii="Calibri" w:hAnsi="Calibri" w:cs="Calibri"/>
          <w:color w:val="000000"/>
        </w:rPr>
        <w:tab/>
      </w:r>
      <w:r>
        <w:rPr>
          <w:rStyle w:val="apple-tab-span"/>
          <w:rFonts w:ascii="Calibri" w:hAnsi="Calibri" w:cs="Calibri"/>
          <w:color w:val="000000"/>
        </w:rPr>
        <w:tab/>
      </w:r>
      <w:r>
        <w:rPr>
          <w:rFonts w:ascii="Calibri" w:hAnsi="Calibri" w:cs="Calibri"/>
          <w:color w:val="000000"/>
          <w:u w:val="single"/>
        </w:rPr>
        <w:t>Uteoppholdsareal</w:t>
      </w:r>
    </w:p>
    <w:p w:rsidR="00D50C81" w:rsidRDefault="00D50C81" w:rsidP="00D50C81">
      <w:pPr>
        <w:pStyle w:val="NormalWeb"/>
        <w:shd w:val="clear" w:color="auto" w:fill="FFFFFF"/>
        <w:spacing w:before="0" w:beforeAutospacing="0" w:after="0" w:afterAutospacing="0"/>
      </w:pPr>
      <w:r>
        <w:rPr>
          <w:rFonts w:ascii="Calibri" w:hAnsi="Calibri" w:cs="Calibri"/>
          <w:color w:val="000000"/>
        </w:rPr>
        <w:t>Det skal opparbeides min. 50m² uteoppholdsareal pr. 100m² BRA boligformål.</w:t>
      </w:r>
    </w:p>
    <w:p w:rsidR="00D50C81" w:rsidRDefault="00D50C81" w:rsidP="00D50C81">
      <w:pPr>
        <w:pStyle w:val="NormalWeb"/>
        <w:shd w:val="clear" w:color="auto" w:fill="FFFFFF"/>
        <w:spacing w:before="0" w:beforeAutospacing="0" w:after="0" w:afterAutospacing="0"/>
      </w:pPr>
      <w:r>
        <w:rPr>
          <w:rFonts w:ascii="Calibri" w:hAnsi="Calibri" w:cs="Calibri"/>
          <w:color w:val="000000"/>
        </w:rPr>
        <w:t>Beregning av krav til uteoppholdsareal skal inkludere alt bruksareal til boligformål over bakken og alt bruksareal tilhørende boenheten. Annet bruksareal i kjeller og bruksareal som er uteoppholdsareal skal ikke medregnes</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color w:val="000000"/>
        </w:rPr>
        <w:t>Minimum halvparten av uteoppholdsareal skal anlegges på terreng og/eller dekke over parkeringsanlegg og være felles for bebyggelse i planområdet. Det må være minst 0,3 m jordoverdekning på taket av parkeringskjeller der det skal etableres vegetasjon. </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color w:val="000000"/>
        </w:rPr>
        <w:t>Felles uteoppholdsareal skal opparbeides for bruk og møteplass for alle aldersgrupper og årstider, være sammenhengende, ha gangforbindelser på tvers av formålsgrenser og forbindelser til overordnet vegnett.</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color w:val="000000"/>
        </w:rPr>
        <w:t>Uteoppholdsareal skal ha belysning på sentrale plasser og langs gangveger og stier på kveldstid.</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color w:val="000000"/>
        </w:rPr>
        <w:t>Det tillates oppstillingsplass for utrykningskjøretøy i uteoppholdsareal. Oppstillingsplasser skal utformes som del av uteoppholdsareal og opparbeides med egnet underlag som f.eks. armert gress.</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color w:val="000000"/>
        </w:rPr>
        <w:t>Det skal legges til rette for lekeplass for småbarn på terreng i nærhet til innganger til boligene, maks. 50m fra inngangssone for BB1-BB7.</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color w:val="000000"/>
        </w:rPr>
        <w:t>Det skal minimum være en sandkasse eller lignende installasjon beregnet på småbarn på lekeplassene og det skal være benker eller andre sitteplasser i umiddelbar nærhet til lekeplassen.</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color w:val="000000"/>
        </w:rPr>
        <w:t>Lekeplasser skal ha variert innhold og tilrettelegges med mulighet for variert fysisk aktivitet. </w:t>
      </w:r>
    </w:p>
    <w:p w:rsidR="00D50C81" w:rsidRDefault="00D50C81" w:rsidP="00D50C81">
      <w:pPr>
        <w:pStyle w:val="NormalWeb"/>
        <w:shd w:val="clear" w:color="auto" w:fill="FFFFFF"/>
        <w:spacing w:before="0" w:beforeAutospacing="0" w:after="0" w:afterAutospacing="0"/>
      </w:pPr>
      <w:r>
        <w:rPr>
          <w:rFonts w:ascii="Calibri" w:hAnsi="Calibri" w:cs="Calibri"/>
          <w:color w:val="000000"/>
        </w:rPr>
        <w:t> </w:t>
      </w:r>
    </w:p>
    <w:p w:rsidR="006F1036" w:rsidRDefault="006F1036" w:rsidP="00D50C81">
      <w:pPr>
        <w:pStyle w:val="NormalWeb"/>
        <w:shd w:val="clear" w:color="auto" w:fill="FFFFFF"/>
        <w:spacing w:before="0" w:beforeAutospacing="0" w:after="0" w:afterAutospacing="0"/>
        <w:rPr>
          <w:rFonts w:ascii="Calibri" w:hAnsi="Calibri" w:cs="Calibri"/>
          <w:color w:val="000000"/>
        </w:rPr>
      </w:pPr>
    </w:p>
    <w:p w:rsidR="00D50C81" w:rsidRDefault="00D50C81" w:rsidP="00D50C81">
      <w:pPr>
        <w:pStyle w:val="NormalWeb"/>
        <w:shd w:val="clear" w:color="auto" w:fill="FFFFFF"/>
        <w:spacing w:before="0" w:beforeAutospacing="0" w:after="0" w:afterAutospacing="0"/>
      </w:pPr>
      <w:r>
        <w:rPr>
          <w:rFonts w:ascii="Calibri" w:hAnsi="Calibri" w:cs="Calibri"/>
          <w:color w:val="000000"/>
        </w:rPr>
        <w:lastRenderedPageBreak/>
        <w:t>§4.1.4</w:t>
      </w:r>
      <w:r>
        <w:rPr>
          <w:rStyle w:val="apple-tab-span"/>
          <w:rFonts w:ascii="Calibri" w:hAnsi="Calibri" w:cs="Calibri"/>
          <w:color w:val="000000"/>
        </w:rPr>
        <w:tab/>
      </w:r>
      <w:r>
        <w:rPr>
          <w:rStyle w:val="apple-tab-span"/>
          <w:rFonts w:ascii="Calibri" w:hAnsi="Calibri" w:cs="Calibri"/>
          <w:color w:val="000000"/>
        </w:rPr>
        <w:tab/>
      </w:r>
      <w:r>
        <w:rPr>
          <w:rFonts w:ascii="Calibri" w:hAnsi="Calibri" w:cs="Calibri"/>
          <w:color w:val="000000"/>
          <w:u w:val="single"/>
        </w:rPr>
        <w:t>Parkering</w:t>
      </w:r>
    </w:p>
    <w:p w:rsidR="00D50C81" w:rsidRDefault="00D50C81" w:rsidP="00D50C81">
      <w:pPr>
        <w:pStyle w:val="NormalWeb"/>
        <w:spacing w:before="0" w:beforeAutospacing="0" w:after="0" w:afterAutospacing="0"/>
      </w:pPr>
      <w:r>
        <w:rPr>
          <w:rFonts w:ascii="Calibri" w:hAnsi="Calibri" w:cs="Calibri"/>
          <w:color w:val="000000"/>
        </w:rPr>
        <w:t>For bolig skal det etableres minimum 0,2 og maksimum 0,8 plasser for bil pr. 100m² BRA boligformål helt over terreng. </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color w:val="000000"/>
        </w:rPr>
        <w:t>Bilparkering for boliger skal etableres i felles parkeringskjeller i f_ SPH. </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color w:val="000000"/>
        </w:rPr>
        <w:t>Parkering for bil på terreng tillates ikke.</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color w:val="000000"/>
        </w:rPr>
        <w:t>Minimum 5 % av parkeringsplasser for bil skal være forbeholdt og utformet for personer med nedsatt funksjonsevne. De skal etableres i umiddelbar nærhet til heis- og trapperom i kjeller der boligene er tilknyttet felles parkeringskjeller. </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color w:val="000000"/>
        </w:rPr>
        <w:t>Det skal etableres minimum 4 parkeringsplasser for sykkel pr. 100m² BRA boligformål, hvis det etableres mindre enn0,5 parkeringsplasser for bil per 100 m2 BRA boligformål. Det skal etableres minimum 3 sykkelplasser, hvis det etableres over 0,5 plasser for bil per 100 m2 BRA boligformål. Minimum halvparten av parkeringsplasser for sykkel skal være under tak. Det skal etableres plass for vask og reparasjon av sykler i tilknytning til parkeringsareal for sykkel innendørs.</w:t>
      </w:r>
    </w:p>
    <w:p w:rsidR="00D50C81" w:rsidRDefault="00D50C81" w:rsidP="00D50C81">
      <w:pPr>
        <w:pStyle w:val="NormalWeb"/>
        <w:shd w:val="clear" w:color="auto" w:fill="FFFFFF"/>
        <w:spacing w:before="0" w:beforeAutospacing="0" w:after="0" w:afterAutospacing="0"/>
      </w:pPr>
      <w:r>
        <w:rPr>
          <w:rFonts w:ascii="Calibri" w:hAnsi="Calibri" w:cs="Calibri"/>
          <w:color w:val="000000"/>
        </w:rPr>
        <w:t> </w:t>
      </w:r>
    </w:p>
    <w:p w:rsidR="00D50C81" w:rsidRDefault="00D50C81" w:rsidP="00D50C81">
      <w:pPr>
        <w:pStyle w:val="NormalWeb"/>
        <w:shd w:val="clear" w:color="auto" w:fill="FFFFFF"/>
        <w:spacing w:before="0" w:beforeAutospacing="0" w:after="0" w:afterAutospacing="0"/>
      </w:pPr>
      <w:r>
        <w:rPr>
          <w:rFonts w:ascii="Calibri" w:hAnsi="Calibri" w:cs="Calibri"/>
          <w:color w:val="000000"/>
        </w:rPr>
        <w:t>§4.1.5</w:t>
      </w:r>
      <w:r>
        <w:rPr>
          <w:rStyle w:val="apple-tab-span"/>
          <w:rFonts w:ascii="Calibri" w:hAnsi="Calibri" w:cs="Calibri"/>
          <w:color w:val="000000"/>
        </w:rPr>
        <w:tab/>
      </w:r>
      <w:r>
        <w:rPr>
          <w:rStyle w:val="apple-tab-span"/>
          <w:rFonts w:ascii="Calibri" w:hAnsi="Calibri" w:cs="Calibri"/>
          <w:color w:val="000000"/>
        </w:rPr>
        <w:tab/>
      </w:r>
      <w:r>
        <w:rPr>
          <w:rFonts w:ascii="Calibri" w:hAnsi="Calibri" w:cs="Calibri"/>
          <w:color w:val="000000"/>
          <w:u w:val="single"/>
        </w:rPr>
        <w:t>Grad av utnytting</w:t>
      </w:r>
    </w:p>
    <w:p w:rsidR="00D50C81" w:rsidRPr="00E27F6E" w:rsidRDefault="00D50C81" w:rsidP="00D50C81">
      <w:pPr>
        <w:pStyle w:val="NormalWeb"/>
        <w:shd w:val="clear" w:color="auto" w:fill="FFFFFF"/>
        <w:spacing w:before="0" w:beforeAutospacing="0" w:after="0" w:afterAutospacing="0"/>
        <w:rPr>
          <w:rFonts w:asciiTheme="majorHAnsi" w:hAnsiTheme="majorHAnsi" w:cstheme="majorHAnsi"/>
        </w:rPr>
      </w:pPr>
      <w:r w:rsidRPr="00E27F6E">
        <w:rPr>
          <w:rFonts w:asciiTheme="majorHAnsi" w:hAnsiTheme="majorHAnsi" w:cstheme="majorHAnsi"/>
          <w:color w:val="000000"/>
        </w:rPr>
        <w:t>Det tillates ikke etablert mer enn 22.250m² BRA ny bebyggelse samlet innen feltene BB1-7 og BK.</w:t>
      </w:r>
    </w:p>
    <w:p w:rsidR="00D50C81" w:rsidRPr="00E27F6E" w:rsidRDefault="00D50C81" w:rsidP="00D50C81">
      <w:pPr>
        <w:pStyle w:val="NormalWeb"/>
        <w:shd w:val="clear" w:color="auto" w:fill="FFFFFF"/>
        <w:spacing w:before="0" w:beforeAutospacing="0" w:after="0" w:afterAutospacing="0"/>
        <w:rPr>
          <w:rFonts w:asciiTheme="majorHAnsi" w:hAnsiTheme="majorHAnsi" w:cstheme="majorHAnsi"/>
        </w:rPr>
      </w:pPr>
      <w:r w:rsidRPr="00E27F6E">
        <w:rPr>
          <w:rFonts w:asciiTheme="majorHAnsi" w:hAnsiTheme="majorHAnsi" w:cstheme="majorHAnsi"/>
          <w:color w:val="000000"/>
        </w:rPr>
        <w:t>Det skal etableres minimum 180 boliger i planområdet.</w:t>
      </w:r>
    </w:p>
    <w:p w:rsidR="00E27F6E" w:rsidRPr="00E27F6E" w:rsidRDefault="00E27F6E" w:rsidP="00D50C81">
      <w:pPr>
        <w:pStyle w:val="NormalWeb"/>
        <w:shd w:val="clear" w:color="auto" w:fill="FFFFFF"/>
        <w:spacing w:before="0" w:beforeAutospacing="0" w:after="0" w:afterAutospacing="0"/>
        <w:rPr>
          <w:rFonts w:asciiTheme="majorHAnsi" w:hAnsiTheme="majorHAnsi" w:cstheme="majorHAnsi"/>
          <w:iCs/>
          <w:shd w:val="clear" w:color="auto" w:fill="FFFFFF"/>
        </w:rPr>
      </w:pPr>
    </w:p>
    <w:p w:rsidR="00E27F6E" w:rsidRPr="00E27F6E" w:rsidRDefault="00E27F6E" w:rsidP="00D50C81">
      <w:pPr>
        <w:pStyle w:val="NormalWeb"/>
        <w:shd w:val="clear" w:color="auto" w:fill="FFFFFF"/>
        <w:spacing w:before="0" w:beforeAutospacing="0" w:after="0" w:afterAutospacing="0"/>
        <w:rPr>
          <w:rFonts w:asciiTheme="majorHAnsi" w:hAnsiTheme="majorHAnsi" w:cstheme="majorHAnsi"/>
          <w:iCs/>
          <w:shd w:val="clear" w:color="auto" w:fill="FFFFFF"/>
        </w:rPr>
      </w:pPr>
      <w:r w:rsidRPr="00E27F6E">
        <w:rPr>
          <w:rFonts w:asciiTheme="majorHAnsi" w:hAnsiTheme="majorHAnsi" w:cstheme="majorHAnsi"/>
          <w:iCs/>
          <w:shd w:val="clear" w:color="auto" w:fill="FFFFFF"/>
        </w:rPr>
        <w:t>Areal helt eller delvis under terreng til parkering, sykkelparkering, heiser/trapper, boder og tekniske tom skal ikke medregnes i grad av utnytting</w:t>
      </w:r>
    </w:p>
    <w:p w:rsidR="00E27F6E" w:rsidRPr="00E27F6E" w:rsidRDefault="00E27F6E" w:rsidP="00D50C81">
      <w:pPr>
        <w:pStyle w:val="NormalWeb"/>
        <w:shd w:val="clear" w:color="auto" w:fill="FFFFFF"/>
        <w:spacing w:before="0" w:beforeAutospacing="0" w:after="0" w:afterAutospacing="0"/>
        <w:rPr>
          <w:rFonts w:asciiTheme="majorHAnsi" w:hAnsiTheme="majorHAnsi" w:cstheme="majorHAnsi"/>
        </w:rPr>
      </w:pPr>
    </w:p>
    <w:p w:rsidR="00D50C81" w:rsidRPr="00E27F6E" w:rsidRDefault="00D50C81" w:rsidP="00D50C81">
      <w:pPr>
        <w:pStyle w:val="NormalWeb"/>
        <w:shd w:val="clear" w:color="auto" w:fill="FFFFFF"/>
        <w:spacing w:before="0" w:beforeAutospacing="0" w:after="0" w:afterAutospacing="0"/>
        <w:rPr>
          <w:rFonts w:ascii="Source Sans Pro" w:hAnsi="Source Sans Pro"/>
        </w:rPr>
      </w:pPr>
      <w:r w:rsidRPr="00E27F6E">
        <w:rPr>
          <w:rFonts w:asciiTheme="majorHAnsi" w:hAnsiTheme="majorHAnsi" w:cstheme="majorHAnsi"/>
        </w:rPr>
        <w:t>§4.1.6</w:t>
      </w:r>
      <w:r w:rsidRPr="00E27F6E">
        <w:rPr>
          <w:rStyle w:val="apple-tab-span"/>
          <w:rFonts w:asciiTheme="majorHAnsi" w:hAnsiTheme="majorHAnsi" w:cstheme="majorHAnsi"/>
        </w:rPr>
        <w:tab/>
      </w:r>
      <w:r w:rsidRPr="00E27F6E">
        <w:rPr>
          <w:rStyle w:val="apple-tab-span"/>
          <w:rFonts w:ascii="Source Sans Pro" w:hAnsi="Source Sans Pro" w:cs="Calibri"/>
        </w:rPr>
        <w:tab/>
      </w:r>
      <w:r w:rsidRPr="00E27F6E">
        <w:rPr>
          <w:rFonts w:ascii="Source Sans Pro" w:hAnsi="Source Sans Pro" w:cs="Calibri"/>
          <w:u w:val="single"/>
        </w:rPr>
        <w:t>Plassering og høyde</w:t>
      </w:r>
    </w:p>
    <w:p w:rsidR="00D50C81" w:rsidRDefault="00D50C81" w:rsidP="00D50C81">
      <w:pPr>
        <w:pStyle w:val="NormalWeb"/>
        <w:shd w:val="clear" w:color="auto" w:fill="FFFFFF"/>
        <w:spacing w:before="0" w:beforeAutospacing="0" w:after="0" w:afterAutospacing="0"/>
      </w:pPr>
      <w:r>
        <w:rPr>
          <w:rFonts w:ascii="Calibri" w:hAnsi="Calibri" w:cs="Calibri"/>
          <w:color w:val="000000"/>
        </w:rPr>
        <w:t>Ny bebyggelse skal plasseres innenfor byggegrenser og skal ikke overskride maks. kotehøyde som angitt i plankartet.</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color w:val="000000"/>
        </w:rPr>
        <w:t>Balkonger tillates utkraget inntil 1,8m utenfor byggegrense fra 2.etasje og oppover, men kun innenfor boligformål. Tekniske rom, heis- og trapperom tillates opptil 2,5m over angitt maks kotehøyde på maksimum 10 % av takflaten. Mot tilgrensende samferdselsareal skal takoppstikk være inntrukket minimum 2,5m fra gesims i fasade som vender mot gaterom.</w:t>
      </w:r>
    </w:p>
    <w:p w:rsidR="00D50C81" w:rsidRDefault="00D50C81" w:rsidP="00D50C81">
      <w:pPr>
        <w:pStyle w:val="NormalWeb"/>
        <w:shd w:val="clear" w:color="auto" w:fill="FFFFFF"/>
        <w:spacing w:before="0" w:beforeAutospacing="0" w:after="0" w:afterAutospacing="0"/>
      </w:pPr>
      <w:r>
        <w:rPr>
          <w:rFonts w:ascii="Calibri" w:hAnsi="Calibri" w:cs="Calibri"/>
          <w:color w:val="000000"/>
        </w:rPr>
        <w:t> </w:t>
      </w:r>
    </w:p>
    <w:p w:rsidR="00D50C81" w:rsidRDefault="00D50C81" w:rsidP="00D50C81">
      <w:pPr>
        <w:pStyle w:val="NormalWeb"/>
        <w:shd w:val="clear" w:color="auto" w:fill="FFFFFF"/>
        <w:spacing w:before="0" w:beforeAutospacing="0" w:after="0" w:afterAutospacing="0"/>
      </w:pPr>
      <w:r>
        <w:rPr>
          <w:rFonts w:ascii="Calibri" w:hAnsi="Calibri" w:cs="Calibri"/>
          <w:color w:val="000000"/>
        </w:rPr>
        <w:t>Parkeringsanlegg for sykkel tillates etablert utenfor byggegrense i BB1-BB7 og/eller i f_UTE. Parkeringsanlegg for sykkel kan oppføres med maksimum høyde 3,5m.</w:t>
      </w:r>
    </w:p>
    <w:p w:rsidR="00D50C81" w:rsidRDefault="00D50C81" w:rsidP="00D50C81">
      <w:pPr>
        <w:pStyle w:val="NormalWeb"/>
        <w:shd w:val="clear" w:color="auto" w:fill="FFFFFF"/>
        <w:spacing w:before="0" w:beforeAutospacing="0" w:after="0" w:afterAutospacing="0"/>
      </w:pPr>
      <w:r>
        <w:rPr>
          <w:rFonts w:ascii="Calibri" w:hAnsi="Calibri" w:cs="Calibri"/>
          <w:color w:val="000000"/>
        </w:rPr>
        <w:t> </w:t>
      </w:r>
    </w:p>
    <w:p w:rsidR="00D50C81" w:rsidRDefault="00D50C81" w:rsidP="00D50C81">
      <w:pPr>
        <w:pStyle w:val="NormalWeb"/>
        <w:shd w:val="clear" w:color="auto" w:fill="FFFFFF"/>
        <w:spacing w:before="0" w:beforeAutospacing="0" w:after="0" w:afterAutospacing="0"/>
      </w:pPr>
      <w:r>
        <w:rPr>
          <w:rFonts w:ascii="Calibri" w:hAnsi="Calibri" w:cs="Calibri"/>
          <w:color w:val="000000"/>
        </w:rPr>
        <w:t xml:space="preserve">§4.1.7 </w:t>
      </w:r>
      <w:r>
        <w:rPr>
          <w:rStyle w:val="apple-tab-span"/>
          <w:rFonts w:ascii="Calibri" w:hAnsi="Calibri" w:cs="Calibri"/>
          <w:color w:val="000000"/>
        </w:rPr>
        <w:tab/>
      </w:r>
      <w:r>
        <w:rPr>
          <w:rStyle w:val="apple-tab-span"/>
          <w:rFonts w:ascii="Calibri" w:hAnsi="Calibri" w:cs="Calibri"/>
          <w:color w:val="000000"/>
        </w:rPr>
        <w:tab/>
      </w:r>
      <w:r>
        <w:rPr>
          <w:rFonts w:ascii="Calibri" w:hAnsi="Calibri" w:cs="Calibri"/>
          <w:color w:val="000000"/>
          <w:u w:val="single"/>
        </w:rPr>
        <w:t>Overvannshåndtering</w:t>
      </w:r>
    </w:p>
    <w:p w:rsidR="00D50C81" w:rsidRDefault="00D50C81" w:rsidP="00D50C81">
      <w:pPr>
        <w:pStyle w:val="NormalWeb"/>
        <w:shd w:val="clear" w:color="auto" w:fill="FFFFFF"/>
        <w:spacing w:before="0" w:beforeAutospacing="0" w:after="0" w:afterAutospacing="0"/>
      </w:pPr>
      <w:r>
        <w:rPr>
          <w:rFonts w:ascii="Calibri" w:hAnsi="Calibri" w:cs="Calibri"/>
          <w:color w:val="000000"/>
        </w:rPr>
        <w:t>Overvann fra bebyggelsen skal håndteres innenfor planområdet og/eller tilknyttes overvannshåndtering i tilgrensende plan for Haakon VII’s gate 4. I f_BG kan det etableres åpen fordrøyning av overvann. Overvannsanlegg skal opparbeides parkmessig. </w:t>
      </w:r>
    </w:p>
    <w:p w:rsidR="00D50C81" w:rsidRDefault="00D50C81" w:rsidP="00D50C81">
      <w:pPr>
        <w:pStyle w:val="NormalWeb"/>
        <w:shd w:val="clear" w:color="auto" w:fill="FFFFFF"/>
        <w:spacing w:before="0" w:beforeAutospacing="0" w:after="0" w:afterAutospacing="0"/>
      </w:pPr>
      <w:r>
        <w:rPr>
          <w:rFonts w:ascii="Calibri" w:hAnsi="Calibri" w:cs="Calibri"/>
          <w:color w:val="000000"/>
        </w:rPr>
        <w:t> </w:t>
      </w:r>
    </w:p>
    <w:p w:rsidR="00D50C81" w:rsidRDefault="00D50C81" w:rsidP="00D50C81">
      <w:pPr>
        <w:pStyle w:val="NormalWeb"/>
        <w:shd w:val="clear" w:color="auto" w:fill="FFFFFF"/>
        <w:spacing w:before="0" w:beforeAutospacing="0" w:after="0" w:afterAutospacing="0"/>
      </w:pPr>
      <w:r>
        <w:rPr>
          <w:rFonts w:ascii="Calibri" w:hAnsi="Calibri" w:cs="Calibri"/>
          <w:color w:val="000000"/>
        </w:rPr>
        <w:t>§4.1.8</w:t>
      </w:r>
      <w:r>
        <w:rPr>
          <w:rStyle w:val="apple-tab-span"/>
          <w:rFonts w:ascii="Calibri" w:hAnsi="Calibri" w:cs="Calibri"/>
          <w:color w:val="000000"/>
        </w:rPr>
        <w:tab/>
      </w:r>
      <w:r>
        <w:rPr>
          <w:rStyle w:val="apple-tab-span"/>
          <w:rFonts w:ascii="Calibri" w:hAnsi="Calibri" w:cs="Calibri"/>
          <w:color w:val="000000"/>
        </w:rPr>
        <w:tab/>
      </w:r>
      <w:r>
        <w:rPr>
          <w:rFonts w:ascii="Calibri" w:hAnsi="Calibri" w:cs="Calibri"/>
          <w:color w:val="000000"/>
          <w:u w:val="single"/>
        </w:rPr>
        <w:t>Nettstasjon</w:t>
      </w:r>
    </w:p>
    <w:p w:rsidR="00D50C81" w:rsidRDefault="00D50C81" w:rsidP="00D50C81">
      <w:pPr>
        <w:pStyle w:val="NormalWeb"/>
        <w:shd w:val="clear" w:color="auto" w:fill="FFFFFF"/>
        <w:spacing w:before="0" w:beforeAutospacing="0" w:after="0" w:afterAutospacing="0"/>
      </w:pPr>
      <w:r>
        <w:rPr>
          <w:rFonts w:ascii="Calibri" w:hAnsi="Calibri" w:cs="Calibri"/>
          <w:color w:val="000000"/>
        </w:rPr>
        <w:t>Ny nettstasjon skal etableres integrert i bygg i BB1/BB2 eller f_BG. Nettstasjonen skal være tilgjengelig tilgrensende samferdselsareal eller kjørbar gangveg for nyttekjøretøy. </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color w:val="000000"/>
        </w:rPr>
        <w:t>§4.1.9</w:t>
      </w:r>
      <w:r>
        <w:rPr>
          <w:rStyle w:val="apple-tab-span"/>
          <w:rFonts w:ascii="Calibri" w:hAnsi="Calibri" w:cs="Calibri"/>
          <w:color w:val="000000"/>
        </w:rPr>
        <w:tab/>
      </w:r>
      <w:r>
        <w:rPr>
          <w:rStyle w:val="apple-tab-span"/>
          <w:rFonts w:ascii="Calibri" w:hAnsi="Calibri" w:cs="Calibri"/>
          <w:color w:val="000000"/>
        </w:rPr>
        <w:tab/>
      </w:r>
      <w:r>
        <w:rPr>
          <w:rFonts w:ascii="Calibri" w:hAnsi="Calibri" w:cs="Calibri"/>
          <w:color w:val="000000"/>
          <w:u w:val="single"/>
        </w:rPr>
        <w:t>Støy</w:t>
      </w:r>
    </w:p>
    <w:p w:rsidR="00D50C81" w:rsidRDefault="00D50C81" w:rsidP="00D50C81">
      <w:pPr>
        <w:pStyle w:val="NormalWeb"/>
        <w:shd w:val="clear" w:color="auto" w:fill="FFFFFF"/>
        <w:spacing w:before="0" w:beforeAutospacing="0" w:after="0" w:afterAutospacing="0"/>
      </w:pPr>
      <w:r>
        <w:rPr>
          <w:rFonts w:ascii="Calibri" w:hAnsi="Calibri" w:cs="Calibri"/>
          <w:color w:val="000000"/>
        </w:rPr>
        <w:t>Retningslinje T-1442/2021 legges til grunn for planen, og grenseverdiene i tabell 2 gjelder med følgende presiseringer:</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color w:val="000000"/>
        </w:rPr>
        <w:t>Det tillates at støynivå på fasader på nye boliger overskrider grenseverdiene under forutsetning av følgende avbøtende tiltak:</w:t>
      </w:r>
    </w:p>
    <w:p w:rsidR="00D50C81" w:rsidRDefault="00D50C81" w:rsidP="00D50C81">
      <w:pPr>
        <w:pStyle w:val="NormalWeb"/>
        <w:numPr>
          <w:ilvl w:val="0"/>
          <w:numId w:val="4"/>
        </w:numPr>
        <w:shd w:val="clear" w:color="auto" w:fill="FFFFFF"/>
        <w:spacing w:before="0" w:beforeAutospacing="0" w:after="0" w:afterAutospacing="0"/>
        <w:ind w:left="1440"/>
        <w:textAlignment w:val="baseline"/>
        <w:rPr>
          <w:rFonts w:ascii="Calibri" w:hAnsi="Calibri" w:cs="Calibri"/>
          <w:color w:val="000000"/>
        </w:rPr>
      </w:pPr>
      <w:r>
        <w:rPr>
          <w:rFonts w:ascii="Calibri" w:hAnsi="Calibri" w:cs="Calibri"/>
          <w:color w:val="000000"/>
        </w:rPr>
        <w:t>Det tillates ikke boliger med støynivåer Lden &gt; 65 dB.</w:t>
      </w:r>
    </w:p>
    <w:p w:rsidR="00D50C81" w:rsidRDefault="00D50C81" w:rsidP="00D50C81">
      <w:pPr>
        <w:pStyle w:val="NormalWeb"/>
        <w:numPr>
          <w:ilvl w:val="0"/>
          <w:numId w:val="4"/>
        </w:numPr>
        <w:shd w:val="clear" w:color="auto" w:fill="FFFFFF"/>
        <w:spacing w:before="0" w:beforeAutospacing="0" w:after="0" w:afterAutospacing="0"/>
        <w:ind w:left="1440"/>
        <w:textAlignment w:val="baseline"/>
        <w:rPr>
          <w:rFonts w:ascii="Calibri" w:hAnsi="Calibri" w:cs="Calibri"/>
          <w:color w:val="000000"/>
        </w:rPr>
      </w:pPr>
      <w:r>
        <w:rPr>
          <w:rFonts w:ascii="Calibri" w:hAnsi="Calibri" w:cs="Calibri"/>
          <w:color w:val="000000"/>
        </w:rPr>
        <w:t>For boenheter med støynivå Lden 55 – 59 dB på fasade må hver boenhet ha minst ett oppholdsrom med åpningsbart vindu/balkongdør i fasade mot stille side.</w:t>
      </w:r>
    </w:p>
    <w:p w:rsidR="00D50C81" w:rsidRDefault="00D50C81" w:rsidP="00D50C81">
      <w:pPr>
        <w:pStyle w:val="NormalWeb"/>
        <w:numPr>
          <w:ilvl w:val="0"/>
          <w:numId w:val="4"/>
        </w:numPr>
        <w:shd w:val="clear" w:color="auto" w:fill="FFFFFF"/>
        <w:spacing w:before="0" w:beforeAutospacing="0" w:after="0" w:afterAutospacing="0"/>
        <w:ind w:left="1440"/>
        <w:textAlignment w:val="baseline"/>
        <w:rPr>
          <w:rFonts w:ascii="Calibri" w:hAnsi="Calibri" w:cs="Calibri"/>
          <w:color w:val="000000"/>
        </w:rPr>
      </w:pPr>
      <w:r>
        <w:rPr>
          <w:rFonts w:ascii="Calibri" w:hAnsi="Calibri" w:cs="Calibri"/>
          <w:color w:val="000000"/>
        </w:rPr>
        <w:t>For boenheter med støynivå Lden 60 - 65 dB på fasade må hver boenhet ha minst ett soverom med åpningsbart vindu/balkongdør i fasade mot stille side.</w:t>
      </w:r>
    </w:p>
    <w:p w:rsidR="00D50C81" w:rsidRDefault="00D50C81" w:rsidP="00D50C81">
      <w:pPr>
        <w:pStyle w:val="NormalWeb"/>
        <w:numPr>
          <w:ilvl w:val="0"/>
          <w:numId w:val="4"/>
        </w:numPr>
        <w:shd w:val="clear" w:color="auto" w:fill="FFFFFF"/>
        <w:spacing w:before="0" w:beforeAutospacing="0" w:after="0" w:afterAutospacing="0"/>
        <w:ind w:left="1440"/>
        <w:textAlignment w:val="baseline"/>
        <w:rPr>
          <w:rFonts w:ascii="Calibri" w:hAnsi="Calibri" w:cs="Calibri"/>
          <w:color w:val="000000"/>
        </w:rPr>
      </w:pPr>
      <w:r>
        <w:rPr>
          <w:rFonts w:ascii="Calibri" w:hAnsi="Calibri" w:cs="Calibri"/>
          <w:color w:val="000000"/>
        </w:rPr>
        <w:t>For inntil 10 % av boenhetene tillates avvik fra krav om oppholdsrom/soverom mot stille side. Tilgang til luftemulighet med tilfredsstillende støynivå må sikres gjennom tiltak i form av dempet fasade.</w:t>
      </w:r>
    </w:p>
    <w:p w:rsidR="00D50C81" w:rsidRDefault="00D50C81" w:rsidP="00D50C81">
      <w:pPr>
        <w:pStyle w:val="NormalWeb"/>
        <w:numPr>
          <w:ilvl w:val="0"/>
          <w:numId w:val="4"/>
        </w:numPr>
        <w:shd w:val="clear" w:color="auto" w:fill="FFFFFF"/>
        <w:spacing w:before="0" w:beforeAutospacing="0" w:after="0" w:afterAutospacing="0"/>
        <w:ind w:left="1440"/>
        <w:textAlignment w:val="baseline"/>
        <w:rPr>
          <w:rFonts w:ascii="Calibri" w:hAnsi="Calibri" w:cs="Calibri"/>
          <w:color w:val="000000"/>
        </w:rPr>
      </w:pPr>
      <w:r>
        <w:rPr>
          <w:rFonts w:ascii="Calibri" w:hAnsi="Calibri" w:cs="Calibri"/>
          <w:color w:val="000000"/>
        </w:rPr>
        <w:t>Alle boenheter skal ha tilgang til felles eller privat utendørs oppholdsareal som tilfredsstiller grenseverdiene i tabell 2 i T-1442:2021.</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color w:val="000000"/>
        </w:rPr>
        <w:t>§4.1.10</w:t>
      </w:r>
      <w:r>
        <w:rPr>
          <w:rStyle w:val="apple-tab-span"/>
          <w:rFonts w:ascii="Calibri" w:hAnsi="Calibri" w:cs="Calibri"/>
          <w:color w:val="000000"/>
        </w:rPr>
        <w:tab/>
      </w:r>
      <w:r>
        <w:rPr>
          <w:rFonts w:ascii="Calibri" w:hAnsi="Calibri" w:cs="Calibri"/>
          <w:color w:val="000000"/>
          <w:u w:val="single"/>
        </w:rPr>
        <w:t>Bokvalitet</w:t>
      </w:r>
    </w:p>
    <w:p w:rsidR="00D50C81" w:rsidRDefault="00D50C81" w:rsidP="00D50C81">
      <w:pPr>
        <w:pStyle w:val="NormalWeb"/>
        <w:shd w:val="clear" w:color="auto" w:fill="FFFFFF"/>
        <w:spacing w:before="0" w:beforeAutospacing="0" w:after="0" w:afterAutospacing="0"/>
      </w:pPr>
      <w:r>
        <w:rPr>
          <w:rFonts w:ascii="Calibri" w:hAnsi="Calibri" w:cs="Calibri"/>
          <w:color w:val="000000"/>
        </w:rPr>
        <w:t>Det tillates ikke boliger ensidig belyst fra nord eller øst.</w:t>
      </w:r>
    </w:p>
    <w:p w:rsidR="00D50C81" w:rsidRDefault="00D50C81" w:rsidP="00D50C81">
      <w:pPr>
        <w:pStyle w:val="NormalWeb"/>
        <w:shd w:val="clear" w:color="auto" w:fill="FFFFFF"/>
        <w:spacing w:before="0" w:beforeAutospacing="0" w:after="0" w:afterAutospacing="0"/>
      </w:pPr>
      <w:r>
        <w:rPr>
          <w:rFonts w:ascii="Calibri" w:hAnsi="Calibri" w:cs="Calibri"/>
          <w:color w:val="000000"/>
        </w:rPr>
        <w:t> </w:t>
      </w:r>
    </w:p>
    <w:p w:rsidR="00D50C81" w:rsidRDefault="00D50C81" w:rsidP="00D50C81">
      <w:pPr>
        <w:pStyle w:val="NormalWeb"/>
        <w:shd w:val="clear" w:color="auto" w:fill="FFFFFF"/>
        <w:spacing w:before="0" w:beforeAutospacing="0" w:after="0" w:afterAutospacing="0"/>
      </w:pPr>
      <w:r>
        <w:rPr>
          <w:rFonts w:ascii="Calibri" w:hAnsi="Calibri" w:cs="Calibri"/>
          <w:color w:val="000000"/>
        </w:rPr>
        <w:t>§4.1.11</w:t>
      </w:r>
      <w:r>
        <w:rPr>
          <w:rStyle w:val="apple-tab-span"/>
          <w:rFonts w:ascii="Calibri" w:hAnsi="Calibri" w:cs="Calibri"/>
          <w:color w:val="000000"/>
        </w:rPr>
        <w:tab/>
      </w:r>
      <w:r>
        <w:rPr>
          <w:rFonts w:ascii="Calibri" w:hAnsi="Calibri" w:cs="Calibri"/>
          <w:color w:val="000000"/>
          <w:u w:val="single"/>
        </w:rPr>
        <w:t>Leilighetsfordeling</w:t>
      </w:r>
    </w:p>
    <w:p w:rsidR="00D50C81" w:rsidRDefault="00D50C81" w:rsidP="00D50C81">
      <w:pPr>
        <w:pStyle w:val="NormalWeb"/>
        <w:shd w:val="clear" w:color="auto" w:fill="FFFFFF"/>
        <w:spacing w:before="0" w:beforeAutospacing="0" w:after="0" w:afterAutospacing="0"/>
      </w:pPr>
      <w:r>
        <w:rPr>
          <w:rFonts w:ascii="Calibri" w:hAnsi="Calibri" w:cs="Calibri"/>
          <w:color w:val="000000"/>
        </w:rPr>
        <w:t>Maks. 15 % av boligene kan være 1-roms. Min. 40 % av boligene skal være 3-roms eller større. </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color w:val="000000"/>
        </w:rPr>
        <w:t>§4.1.12</w:t>
      </w:r>
      <w:r>
        <w:rPr>
          <w:rStyle w:val="apple-tab-span"/>
          <w:rFonts w:ascii="Calibri" w:hAnsi="Calibri" w:cs="Calibri"/>
          <w:color w:val="000000"/>
        </w:rPr>
        <w:tab/>
      </w:r>
      <w:r>
        <w:rPr>
          <w:rFonts w:ascii="Calibri" w:hAnsi="Calibri" w:cs="Calibri"/>
          <w:color w:val="000000"/>
          <w:u w:val="single"/>
        </w:rPr>
        <w:t>Riving</w:t>
      </w:r>
    </w:p>
    <w:p w:rsidR="00D50C81" w:rsidRPr="00E27F6E" w:rsidRDefault="00D50C81" w:rsidP="00D50C81">
      <w:pPr>
        <w:pStyle w:val="NormalWeb"/>
        <w:shd w:val="clear" w:color="auto" w:fill="FFFFFF"/>
        <w:spacing w:before="0" w:beforeAutospacing="0" w:after="0" w:afterAutospacing="0"/>
        <w:rPr>
          <w:rFonts w:asciiTheme="majorHAnsi" w:hAnsiTheme="majorHAnsi" w:cstheme="majorHAnsi"/>
        </w:rPr>
      </w:pPr>
      <w:r>
        <w:rPr>
          <w:rFonts w:ascii="Calibri" w:hAnsi="Calibri" w:cs="Calibri"/>
          <w:color w:val="000000"/>
        </w:rPr>
        <w:t xml:space="preserve">All </w:t>
      </w:r>
      <w:r w:rsidRPr="00E27F6E">
        <w:rPr>
          <w:rFonts w:asciiTheme="majorHAnsi" w:hAnsiTheme="majorHAnsi" w:cstheme="majorHAnsi"/>
          <w:color w:val="000000"/>
        </w:rPr>
        <w:t>eksisterende bebyggelse i planområdet forutsettes revet. </w:t>
      </w:r>
    </w:p>
    <w:p w:rsidR="00D50C81" w:rsidRPr="00E27F6E" w:rsidRDefault="00D50C81" w:rsidP="00D50C81">
      <w:pPr>
        <w:pStyle w:val="NormalWeb"/>
        <w:shd w:val="clear" w:color="auto" w:fill="FFFFFF"/>
        <w:spacing w:before="0" w:beforeAutospacing="0" w:after="0" w:afterAutospacing="0"/>
        <w:rPr>
          <w:rFonts w:asciiTheme="majorHAnsi" w:hAnsiTheme="majorHAnsi" w:cstheme="majorHAnsi"/>
        </w:rPr>
      </w:pPr>
    </w:p>
    <w:p w:rsidR="00E27F6E" w:rsidRPr="00E27F6E" w:rsidRDefault="00E27F6E" w:rsidP="00E27F6E">
      <w:pPr>
        <w:pStyle w:val="NormalWeb"/>
        <w:shd w:val="clear" w:color="auto" w:fill="FFFFFF"/>
        <w:spacing w:before="0" w:beforeAutospacing="0" w:after="0" w:afterAutospacing="0"/>
        <w:rPr>
          <w:rFonts w:asciiTheme="majorHAnsi" w:hAnsiTheme="majorHAnsi" w:cstheme="majorHAnsi"/>
          <w:b/>
        </w:rPr>
      </w:pPr>
      <w:r w:rsidRPr="00E27F6E">
        <w:rPr>
          <w:rFonts w:asciiTheme="majorHAnsi" w:hAnsiTheme="majorHAnsi" w:cstheme="majorHAnsi"/>
          <w:b/>
        </w:rPr>
        <w:t xml:space="preserve">§4.2 </w:t>
      </w:r>
      <w:r w:rsidRPr="00E27F6E">
        <w:rPr>
          <w:rFonts w:asciiTheme="majorHAnsi" w:hAnsiTheme="majorHAnsi" w:cstheme="majorHAnsi"/>
          <w:b/>
        </w:rPr>
        <w:tab/>
        <w:t>Utforming av bebyggelsen</w:t>
      </w:r>
    </w:p>
    <w:p w:rsidR="00E27F6E" w:rsidRPr="00E27F6E" w:rsidRDefault="00E27F6E" w:rsidP="00E27F6E">
      <w:pPr>
        <w:pStyle w:val="NormalWeb"/>
        <w:shd w:val="clear" w:color="auto" w:fill="FFFFFF"/>
        <w:spacing w:before="0" w:beforeAutospacing="0" w:after="0" w:afterAutospacing="0"/>
        <w:rPr>
          <w:rFonts w:asciiTheme="majorHAnsi" w:hAnsiTheme="majorHAnsi" w:cstheme="majorHAnsi"/>
          <w:iCs/>
          <w:color w:val="000000"/>
          <w:shd w:val="clear" w:color="auto" w:fill="FFFFFF"/>
        </w:rPr>
      </w:pPr>
      <w:r w:rsidRPr="00E27F6E">
        <w:rPr>
          <w:rFonts w:asciiTheme="majorHAnsi" w:hAnsiTheme="majorHAnsi" w:cstheme="majorHAnsi"/>
          <w:iCs/>
          <w:color w:val="000000"/>
          <w:shd w:val="clear" w:color="auto" w:fill="FFFFFF"/>
        </w:rPr>
        <w:t>Det skal benyttes material-/fargepalett av varme jordfarger, tegl eller naturlige trefarger. Det skal være en variasjon i materialbruk og/eller farger fra bygg til bygg eller mellom grupper av bygg.</w:t>
      </w:r>
    </w:p>
    <w:p w:rsidR="00E27F6E" w:rsidRPr="00E27F6E" w:rsidRDefault="00E27F6E" w:rsidP="00E27F6E">
      <w:pPr>
        <w:pStyle w:val="NormalWeb"/>
        <w:shd w:val="clear" w:color="auto" w:fill="FFFFFF"/>
        <w:spacing w:before="0" w:beforeAutospacing="0" w:after="0" w:afterAutospacing="0"/>
        <w:rPr>
          <w:rFonts w:asciiTheme="majorHAnsi" w:hAnsiTheme="majorHAnsi" w:cstheme="majorHAnsi"/>
          <w:iCs/>
          <w:color w:val="000000"/>
          <w:shd w:val="clear" w:color="auto" w:fill="FFFFFF"/>
        </w:rPr>
      </w:pPr>
    </w:p>
    <w:p w:rsidR="00E27F6E" w:rsidRPr="00E27F6E" w:rsidRDefault="00E27F6E" w:rsidP="00E27F6E">
      <w:pPr>
        <w:pStyle w:val="NormalWeb"/>
        <w:shd w:val="clear" w:color="auto" w:fill="FFFFFF"/>
        <w:spacing w:before="0" w:beforeAutospacing="0" w:after="0" w:afterAutospacing="0"/>
        <w:rPr>
          <w:rFonts w:asciiTheme="majorHAnsi" w:hAnsiTheme="majorHAnsi" w:cstheme="majorHAnsi"/>
          <w:iCs/>
          <w:color w:val="000000"/>
          <w:shd w:val="clear" w:color="auto" w:fill="FFFFFF"/>
        </w:rPr>
      </w:pPr>
      <w:r w:rsidRPr="00E27F6E">
        <w:rPr>
          <w:rFonts w:asciiTheme="majorHAnsi" w:hAnsiTheme="majorHAnsi" w:cstheme="majorHAnsi"/>
          <w:iCs/>
          <w:color w:val="000000"/>
          <w:shd w:val="clear" w:color="auto" w:fill="FFFFFF"/>
        </w:rPr>
        <w:t xml:space="preserve">Innganger skal ligge på høydenivå med tilstøtende gangareal på terreng. Eventuelle </w:t>
      </w:r>
    </w:p>
    <w:p w:rsidR="00E27F6E" w:rsidRDefault="00E27F6E" w:rsidP="00E27F6E">
      <w:pPr>
        <w:pStyle w:val="NormalWeb"/>
        <w:shd w:val="clear" w:color="auto" w:fill="FFFFFF"/>
        <w:spacing w:before="0" w:beforeAutospacing="0" w:after="0" w:afterAutospacing="0"/>
        <w:rPr>
          <w:rFonts w:asciiTheme="majorHAnsi" w:hAnsiTheme="majorHAnsi" w:cstheme="majorHAnsi"/>
          <w:iCs/>
          <w:color w:val="000000"/>
          <w:shd w:val="clear" w:color="auto" w:fill="FFFFFF"/>
        </w:rPr>
      </w:pPr>
      <w:r w:rsidRPr="00E27F6E">
        <w:rPr>
          <w:rFonts w:asciiTheme="majorHAnsi" w:hAnsiTheme="majorHAnsi" w:cstheme="majorHAnsi"/>
          <w:iCs/>
          <w:color w:val="000000"/>
          <w:shd w:val="clear" w:color="auto" w:fill="FFFFFF"/>
        </w:rPr>
        <w:t>høydeforskjeller skal løses innvendig i bygning.</w:t>
      </w:r>
      <w:r w:rsidRPr="00E27F6E">
        <w:rPr>
          <w:rFonts w:asciiTheme="majorHAnsi" w:hAnsiTheme="majorHAnsi" w:cstheme="majorHAnsi"/>
          <w:iCs/>
          <w:color w:val="000000"/>
          <w:shd w:val="clear" w:color="auto" w:fill="FFFFFF"/>
        </w:rPr>
        <w:br/>
      </w:r>
    </w:p>
    <w:p w:rsidR="00E27F6E" w:rsidRPr="00E27F6E" w:rsidRDefault="00E27F6E" w:rsidP="00E27F6E">
      <w:pPr>
        <w:pStyle w:val="NormalWeb"/>
        <w:shd w:val="clear" w:color="auto" w:fill="FFFFFF"/>
        <w:spacing w:before="0" w:beforeAutospacing="0" w:after="0" w:afterAutospacing="0"/>
        <w:rPr>
          <w:rFonts w:asciiTheme="majorHAnsi" w:hAnsiTheme="majorHAnsi" w:cstheme="majorHAnsi"/>
          <w:iCs/>
          <w:color w:val="000000"/>
          <w:shd w:val="clear" w:color="auto" w:fill="FFFFFF"/>
        </w:rPr>
      </w:pPr>
      <w:r w:rsidRPr="00E27F6E">
        <w:rPr>
          <w:rFonts w:asciiTheme="majorHAnsi" w:hAnsiTheme="majorHAnsi" w:cstheme="majorHAnsi"/>
          <w:iCs/>
          <w:color w:val="000000"/>
          <w:shd w:val="clear" w:color="auto" w:fill="FFFFFF"/>
        </w:rPr>
        <w:t>Det tillates ikke svalganger mot offentlig veg/gangveg.</w:t>
      </w:r>
    </w:p>
    <w:p w:rsidR="00E27F6E" w:rsidRPr="00E27F6E" w:rsidRDefault="00E27F6E" w:rsidP="00E27F6E">
      <w:pPr>
        <w:pStyle w:val="NormalWeb"/>
        <w:shd w:val="clear" w:color="auto" w:fill="FFFFFF"/>
        <w:spacing w:before="0" w:beforeAutospacing="0" w:after="0" w:afterAutospacing="0"/>
        <w:rPr>
          <w:rFonts w:asciiTheme="majorHAnsi" w:hAnsiTheme="majorHAnsi" w:cstheme="majorHAnsi"/>
          <w:iCs/>
          <w:color w:val="000000"/>
          <w:shd w:val="clear" w:color="auto" w:fill="FFFFFF"/>
        </w:rPr>
      </w:pPr>
    </w:p>
    <w:p w:rsidR="00E27F6E" w:rsidRDefault="00E27F6E" w:rsidP="00E27F6E">
      <w:pPr>
        <w:pStyle w:val="NormalWeb"/>
        <w:shd w:val="clear" w:color="auto" w:fill="FFFFFF"/>
        <w:spacing w:before="0" w:beforeAutospacing="0" w:after="0" w:afterAutospacing="0"/>
        <w:rPr>
          <w:rFonts w:asciiTheme="majorHAnsi" w:hAnsiTheme="majorHAnsi" w:cstheme="majorHAnsi"/>
          <w:iCs/>
          <w:color w:val="000000"/>
          <w:shd w:val="clear" w:color="auto" w:fill="FFFFFF"/>
        </w:rPr>
      </w:pPr>
      <w:r w:rsidRPr="00E27F6E">
        <w:rPr>
          <w:rFonts w:asciiTheme="majorHAnsi" w:hAnsiTheme="majorHAnsi" w:cstheme="majorHAnsi"/>
          <w:iCs/>
          <w:color w:val="000000"/>
          <w:shd w:val="clear" w:color="auto" w:fill="FFFFFF"/>
        </w:rPr>
        <w:t>Det tillates ikke parkeringss</w:t>
      </w:r>
      <w:r>
        <w:rPr>
          <w:rFonts w:asciiTheme="majorHAnsi" w:hAnsiTheme="majorHAnsi" w:cstheme="majorHAnsi"/>
          <w:iCs/>
          <w:color w:val="000000"/>
          <w:shd w:val="clear" w:color="auto" w:fill="FFFFFF"/>
        </w:rPr>
        <w:t>okler stikkende opp av terreng.</w:t>
      </w:r>
    </w:p>
    <w:p w:rsidR="00E27F6E" w:rsidRPr="00E27F6E" w:rsidRDefault="00E27F6E" w:rsidP="00D50C81">
      <w:pPr>
        <w:pStyle w:val="NormalWeb"/>
        <w:shd w:val="clear" w:color="auto" w:fill="FFFFFF"/>
        <w:spacing w:before="0" w:beforeAutospacing="0" w:after="0" w:afterAutospacing="0"/>
        <w:rPr>
          <w:rFonts w:asciiTheme="majorHAnsi" w:hAnsiTheme="majorHAnsi" w:cstheme="majorHAnsi"/>
          <w:b/>
        </w:rPr>
      </w:pPr>
    </w:p>
    <w:p w:rsidR="00D50C81" w:rsidRPr="00E27F6E" w:rsidRDefault="00D50C81" w:rsidP="00D50C81">
      <w:pPr>
        <w:pStyle w:val="NormalWeb"/>
        <w:shd w:val="clear" w:color="auto" w:fill="FFFFFF"/>
        <w:spacing w:before="0" w:beforeAutospacing="0" w:after="0" w:afterAutospacing="0"/>
        <w:rPr>
          <w:rFonts w:asciiTheme="majorHAnsi" w:hAnsiTheme="majorHAnsi" w:cstheme="majorHAnsi"/>
        </w:rPr>
      </w:pPr>
      <w:r w:rsidRPr="00E27F6E">
        <w:rPr>
          <w:rFonts w:asciiTheme="majorHAnsi" w:hAnsiTheme="majorHAnsi" w:cstheme="majorHAnsi"/>
          <w:b/>
          <w:bCs/>
          <w:color w:val="000000"/>
        </w:rPr>
        <w:t>§4.</w:t>
      </w:r>
      <w:r w:rsidR="00E27F6E">
        <w:rPr>
          <w:rFonts w:asciiTheme="majorHAnsi" w:hAnsiTheme="majorHAnsi" w:cstheme="majorHAnsi"/>
          <w:b/>
          <w:bCs/>
          <w:color w:val="000000"/>
        </w:rPr>
        <w:t>3</w:t>
      </w:r>
      <w:r w:rsidRPr="00E27F6E">
        <w:rPr>
          <w:rStyle w:val="apple-tab-span"/>
          <w:rFonts w:asciiTheme="majorHAnsi" w:hAnsiTheme="majorHAnsi" w:cstheme="majorHAnsi"/>
          <w:b/>
          <w:bCs/>
          <w:color w:val="000000"/>
        </w:rPr>
        <w:tab/>
      </w:r>
      <w:r w:rsidRPr="00E27F6E">
        <w:rPr>
          <w:rFonts w:asciiTheme="majorHAnsi" w:hAnsiTheme="majorHAnsi" w:cstheme="majorHAnsi"/>
          <w:b/>
          <w:bCs/>
          <w:color w:val="000000"/>
        </w:rPr>
        <w:t>Boligbebyggelse</w:t>
      </w:r>
    </w:p>
    <w:p w:rsidR="00D50C81" w:rsidRPr="00E27F6E" w:rsidRDefault="00D50C81" w:rsidP="00D50C81">
      <w:pPr>
        <w:pStyle w:val="NormalWeb"/>
        <w:shd w:val="clear" w:color="auto" w:fill="FFFFFF"/>
        <w:spacing w:before="0" w:beforeAutospacing="0" w:after="0" w:afterAutospacing="0"/>
        <w:rPr>
          <w:rFonts w:asciiTheme="majorHAnsi" w:hAnsiTheme="majorHAnsi" w:cstheme="majorHAnsi"/>
        </w:rPr>
      </w:pPr>
      <w:r w:rsidRPr="00E27F6E">
        <w:rPr>
          <w:rFonts w:asciiTheme="majorHAnsi" w:hAnsiTheme="majorHAnsi" w:cstheme="majorHAnsi"/>
          <w:color w:val="000000"/>
        </w:rPr>
        <w:t>§4.</w:t>
      </w:r>
      <w:r w:rsidR="00E27F6E">
        <w:rPr>
          <w:rFonts w:asciiTheme="majorHAnsi" w:hAnsiTheme="majorHAnsi" w:cstheme="majorHAnsi"/>
          <w:color w:val="000000"/>
        </w:rPr>
        <w:t>3</w:t>
      </w:r>
      <w:r w:rsidRPr="00E27F6E">
        <w:rPr>
          <w:rFonts w:asciiTheme="majorHAnsi" w:hAnsiTheme="majorHAnsi" w:cstheme="majorHAnsi"/>
          <w:color w:val="000000"/>
        </w:rPr>
        <w:t>.1</w:t>
      </w:r>
      <w:r w:rsidRPr="00E27F6E">
        <w:rPr>
          <w:rStyle w:val="apple-tab-span"/>
          <w:rFonts w:asciiTheme="majorHAnsi" w:hAnsiTheme="majorHAnsi" w:cstheme="majorHAnsi"/>
          <w:color w:val="000000"/>
        </w:rPr>
        <w:tab/>
      </w:r>
      <w:r w:rsidRPr="00E27F6E">
        <w:rPr>
          <w:rStyle w:val="apple-tab-span"/>
          <w:rFonts w:asciiTheme="majorHAnsi" w:hAnsiTheme="majorHAnsi" w:cstheme="majorHAnsi"/>
          <w:color w:val="000000"/>
        </w:rPr>
        <w:tab/>
      </w:r>
      <w:r w:rsidRPr="00E27F6E">
        <w:rPr>
          <w:rFonts w:asciiTheme="majorHAnsi" w:hAnsiTheme="majorHAnsi" w:cstheme="majorHAnsi"/>
          <w:color w:val="000000"/>
          <w:u w:val="single"/>
        </w:rPr>
        <w:t>Adkomst</w:t>
      </w:r>
    </w:p>
    <w:p w:rsidR="00D50C81" w:rsidRDefault="00D50C81" w:rsidP="00D50C81">
      <w:pPr>
        <w:pStyle w:val="NormalWeb"/>
        <w:shd w:val="clear" w:color="auto" w:fill="FFFFFF"/>
        <w:spacing w:before="0" w:beforeAutospacing="0" w:after="0" w:afterAutospacing="0"/>
      </w:pPr>
      <w:r w:rsidRPr="00E27F6E">
        <w:rPr>
          <w:rFonts w:asciiTheme="majorHAnsi" w:hAnsiTheme="majorHAnsi" w:cstheme="majorHAnsi"/>
          <w:color w:val="000000"/>
        </w:rPr>
        <w:t>Planområdet skal ha kjøreadkomst</w:t>
      </w:r>
      <w:r>
        <w:rPr>
          <w:rFonts w:ascii="Calibri" w:hAnsi="Calibri" w:cs="Calibri"/>
          <w:color w:val="000000"/>
        </w:rPr>
        <w:t xml:space="preserve"> for nyttekjøretøy fra Julianus Holms veg og via kjørbar gangveg forbi østsiden av Autronicabygget i tilgrensende plan i sør. </w:t>
      </w:r>
    </w:p>
    <w:p w:rsidR="00D50C81" w:rsidRDefault="00D50C81" w:rsidP="00D50C81">
      <w:pPr>
        <w:pStyle w:val="NormalWeb"/>
        <w:shd w:val="clear" w:color="auto" w:fill="FFFFFF"/>
        <w:spacing w:before="0" w:beforeAutospacing="0" w:after="0" w:afterAutospacing="0"/>
      </w:pPr>
      <w:r>
        <w:rPr>
          <w:rFonts w:ascii="Calibri" w:hAnsi="Calibri" w:cs="Calibri"/>
          <w:color w:val="000000"/>
        </w:rPr>
        <w:t>Parkeringskjeller f_SHP skal dele adkomst og kobles sammen med parkeringskjeller i tilgrensende plan i sør under gang- og sykkelveg.</w:t>
      </w:r>
    </w:p>
    <w:p w:rsidR="00D50C81" w:rsidRDefault="00D50C81" w:rsidP="00D50C81">
      <w:pPr>
        <w:pStyle w:val="NormalWeb"/>
        <w:shd w:val="clear" w:color="auto" w:fill="FFFFFF"/>
        <w:spacing w:before="0" w:beforeAutospacing="0" w:after="0" w:afterAutospacing="0"/>
      </w:pPr>
      <w:r>
        <w:rPr>
          <w:rFonts w:ascii="Calibri" w:hAnsi="Calibri" w:cs="Calibri"/>
          <w:color w:val="000000"/>
        </w:rPr>
        <w:t>Ordinær bilkjøring tillates ikke på terreng.</w:t>
      </w:r>
    </w:p>
    <w:p w:rsidR="00D50C81" w:rsidRDefault="00D50C81" w:rsidP="00D50C81">
      <w:pPr>
        <w:pStyle w:val="NormalWeb"/>
        <w:shd w:val="clear" w:color="auto" w:fill="FFFFFF"/>
        <w:spacing w:before="0" w:beforeAutospacing="0" w:after="0" w:afterAutospacing="0"/>
      </w:pPr>
      <w:r>
        <w:rPr>
          <w:rFonts w:ascii="Calibri" w:hAnsi="Calibri" w:cs="Calibri"/>
          <w:color w:val="000000"/>
        </w:rPr>
        <w:t> </w:t>
      </w:r>
    </w:p>
    <w:p w:rsidR="00D50C81" w:rsidRDefault="00D50C81" w:rsidP="00D50C81">
      <w:pPr>
        <w:pStyle w:val="NormalWeb"/>
        <w:shd w:val="clear" w:color="auto" w:fill="FFFFFF"/>
        <w:spacing w:before="0" w:beforeAutospacing="0" w:after="0" w:afterAutospacing="0"/>
      </w:pPr>
      <w:r>
        <w:rPr>
          <w:rFonts w:ascii="Calibri" w:hAnsi="Calibri" w:cs="Calibri"/>
          <w:b/>
          <w:bCs/>
          <w:color w:val="000000"/>
        </w:rPr>
        <w:t>§4.</w:t>
      </w:r>
      <w:r w:rsidR="00E27F6E">
        <w:rPr>
          <w:rFonts w:ascii="Calibri" w:hAnsi="Calibri" w:cs="Calibri"/>
          <w:b/>
          <w:bCs/>
          <w:color w:val="000000"/>
        </w:rPr>
        <w:t>4</w:t>
      </w:r>
      <w:r>
        <w:rPr>
          <w:rStyle w:val="apple-tab-span"/>
          <w:rFonts w:ascii="Calibri" w:hAnsi="Calibri" w:cs="Calibri"/>
          <w:b/>
          <w:bCs/>
          <w:color w:val="000000"/>
        </w:rPr>
        <w:tab/>
      </w:r>
      <w:r>
        <w:rPr>
          <w:rFonts w:ascii="Calibri" w:hAnsi="Calibri" w:cs="Calibri"/>
          <w:b/>
          <w:bCs/>
          <w:color w:val="000000"/>
        </w:rPr>
        <w:t>Uteoppholdsareal</w:t>
      </w:r>
    </w:p>
    <w:p w:rsidR="00D50C81" w:rsidRDefault="00D50C81" w:rsidP="00D50C81">
      <w:pPr>
        <w:pStyle w:val="NormalWeb"/>
        <w:shd w:val="clear" w:color="auto" w:fill="FFFFFF"/>
        <w:spacing w:before="0" w:beforeAutospacing="0" w:after="0" w:afterAutospacing="0"/>
      </w:pPr>
      <w:r>
        <w:rPr>
          <w:rFonts w:ascii="Calibri" w:hAnsi="Calibri" w:cs="Calibri"/>
          <w:color w:val="000000"/>
        </w:rPr>
        <w:t>§4.</w:t>
      </w:r>
      <w:r w:rsidR="00E27F6E">
        <w:rPr>
          <w:rFonts w:ascii="Calibri" w:hAnsi="Calibri" w:cs="Calibri"/>
          <w:color w:val="000000"/>
        </w:rPr>
        <w:t>4</w:t>
      </w:r>
      <w:r>
        <w:rPr>
          <w:rFonts w:ascii="Calibri" w:hAnsi="Calibri" w:cs="Calibri"/>
          <w:color w:val="000000"/>
        </w:rPr>
        <w:t>.1</w:t>
      </w:r>
      <w:r>
        <w:rPr>
          <w:rStyle w:val="apple-tab-span"/>
          <w:rFonts w:ascii="Calibri" w:hAnsi="Calibri" w:cs="Calibri"/>
          <w:color w:val="000000"/>
        </w:rPr>
        <w:tab/>
      </w:r>
      <w:r>
        <w:rPr>
          <w:rStyle w:val="apple-tab-span"/>
          <w:rFonts w:ascii="Calibri" w:hAnsi="Calibri" w:cs="Calibri"/>
          <w:color w:val="000000"/>
        </w:rPr>
        <w:tab/>
      </w:r>
      <w:r>
        <w:rPr>
          <w:rFonts w:ascii="Calibri" w:hAnsi="Calibri" w:cs="Calibri"/>
          <w:color w:val="000000"/>
          <w:u w:val="single"/>
        </w:rPr>
        <w:t>f_UTE</w:t>
      </w:r>
    </w:p>
    <w:p w:rsidR="00D50C81" w:rsidRDefault="00D50C81" w:rsidP="00D50C81">
      <w:pPr>
        <w:pStyle w:val="NormalWeb"/>
        <w:shd w:val="clear" w:color="auto" w:fill="FFFFFF"/>
        <w:spacing w:before="0" w:beforeAutospacing="0" w:after="0" w:afterAutospacing="0"/>
      </w:pPr>
      <w:r>
        <w:rPr>
          <w:rFonts w:ascii="Calibri" w:hAnsi="Calibri" w:cs="Calibri"/>
          <w:color w:val="000000"/>
        </w:rPr>
        <w:t>f_UTE skal være felles for alle boligene i planområdet.</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color w:val="000000"/>
        </w:rPr>
        <w:t>f_UTE skal opparbeides for fleksibel bruk til lek og rekreasjon for alle aldersgrupper. </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color w:val="000000"/>
        </w:rPr>
        <w:t>Uteoppholdsarealet skal beplantes og møbleres med installasjoner som gir gode sitteplasser og oversiktlighet ved sentrale møteplasser.</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color w:val="000000"/>
        </w:rPr>
        <w:t>Det tillates etablert kjørbar gangsti i området for nytte- og utrykningskjøretøy til tilgrensende boliger i området. </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b/>
          <w:bCs/>
          <w:color w:val="000000"/>
        </w:rPr>
        <w:t>§5</w:t>
      </w:r>
      <w:r>
        <w:rPr>
          <w:rStyle w:val="apple-tab-span"/>
          <w:rFonts w:ascii="Calibri" w:hAnsi="Calibri" w:cs="Calibri"/>
          <w:b/>
          <w:bCs/>
          <w:color w:val="000000"/>
        </w:rPr>
        <w:tab/>
      </w:r>
      <w:r>
        <w:rPr>
          <w:rFonts w:ascii="Calibri" w:hAnsi="Calibri" w:cs="Calibri"/>
          <w:b/>
          <w:bCs/>
          <w:color w:val="000000"/>
        </w:rPr>
        <w:t>SAMFERDSELSANLEGG OG TEKNISK INFRASTRUKTUR</w:t>
      </w:r>
    </w:p>
    <w:p w:rsidR="00D50C81" w:rsidRDefault="00D50C81" w:rsidP="00D50C81">
      <w:pPr>
        <w:pStyle w:val="NormalWeb"/>
        <w:shd w:val="clear" w:color="auto" w:fill="FFFFFF"/>
        <w:spacing w:before="0" w:beforeAutospacing="0" w:after="0" w:afterAutospacing="0"/>
      </w:pPr>
      <w:r>
        <w:rPr>
          <w:rFonts w:ascii="Calibri" w:hAnsi="Calibri" w:cs="Calibri"/>
          <w:b/>
          <w:bCs/>
          <w:color w:val="000000"/>
        </w:rPr>
        <w:t>§5.1</w:t>
      </w:r>
      <w:r>
        <w:rPr>
          <w:rStyle w:val="apple-tab-span"/>
          <w:rFonts w:ascii="Calibri" w:hAnsi="Calibri" w:cs="Calibri"/>
          <w:b/>
          <w:bCs/>
          <w:color w:val="000000"/>
        </w:rPr>
        <w:tab/>
      </w:r>
      <w:r>
        <w:rPr>
          <w:rFonts w:ascii="Calibri" w:hAnsi="Calibri" w:cs="Calibri"/>
          <w:b/>
          <w:bCs/>
          <w:color w:val="000000"/>
        </w:rPr>
        <w:t>Parkeringshus/-anlegg, f_ SPH</w:t>
      </w:r>
    </w:p>
    <w:p w:rsidR="00D50C81" w:rsidRDefault="00D50C81" w:rsidP="00D50C81">
      <w:pPr>
        <w:pStyle w:val="NormalWeb"/>
        <w:shd w:val="clear" w:color="auto" w:fill="FFFFFF"/>
        <w:spacing w:before="0" w:beforeAutospacing="0" w:after="0" w:afterAutospacing="0"/>
      </w:pPr>
      <w:r>
        <w:rPr>
          <w:rFonts w:ascii="Calibri" w:hAnsi="Calibri" w:cs="Calibri"/>
          <w:color w:val="000000"/>
        </w:rPr>
        <w:t>Parkeringsgarasjen er felles for alle boligene i planområdet. Areal som ikke benyttes til parkering kan benyttes til boder for boliger i planområdet eller tekniske rom. </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b/>
          <w:bCs/>
          <w:color w:val="000000"/>
        </w:rPr>
        <w:t>5.2 Sykkelveg og fortau</w:t>
      </w:r>
    </w:p>
    <w:p w:rsidR="00D50C81" w:rsidRDefault="00D50C81" w:rsidP="00D50C81">
      <w:pPr>
        <w:pStyle w:val="NormalWeb"/>
        <w:shd w:val="clear" w:color="auto" w:fill="FFFFFF"/>
        <w:spacing w:before="0" w:beforeAutospacing="0" w:after="0" w:afterAutospacing="0"/>
      </w:pPr>
      <w:r>
        <w:rPr>
          <w:rFonts w:ascii="Calibri" w:hAnsi="Calibri" w:cs="Calibri"/>
          <w:color w:val="000000"/>
        </w:rPr>
        <w:t>Feltet skal opparbeides som sykkelveg med fortau. Teknisk plan skal godkjennes av kommunen før igangsetting av tiltak.</w:t>
      </w:r>
    </w:p>
    <w:p w:rsidR="00D50C81" w:rsidRDefault="00D50C81" w:rsidP="00D50C81">
      <w:pPr>
        <w:pStyle w:val="NormalWeb"/>
        <w:shd w:val="clear" w:color="auto" w:fill="FFFFFF"/>
        <w:spacing w:before="0" w:beforeAutospacing="0" w:after="0" w:afterAutospacing="0"/>
      </w:pPr>
      <w:r>
        <w:rPr>
          <w:rFonts w:ascii="Calibri" w:hAnsi="Calibri" w:cs="Calibri"/>
          <w:color w:val="000000"/>
        </w:rPr>
        <w:t> </w:t>
      </w:r>
    </w:p>
    <w:p w:rsidR="00D50C81" w:rsidRDefault="00D50C81" w:rsidP="00D50C81">
      <w:pPr>
        <w:pStyle w:val="NormalWeb"/>
        <w:shd w:val="clear" w:color="auto" w:fill="FFFFFF"/>
        <w:spacing w:before="0" w:beforeAutospacing="0" w:after="0" w:afterAutospacing="0"/>
      </w:pPr>
      <w:r>
        <w:rPr>
          <w:rFonts w:ascii="Calibri" w:hAnsi="Calibri" w:cs="Calibri"/>
          <w:b/>
          <w:bCs/>
          <w:color w:val="000000"/>
        </w:rPr>
        <w:t>§6</w:t>
      </w:r>
      <w:r>
        <w:rPr>
          <w:rStyle w:val="apple-tab-span"/>
          <w:rFonts w:ascii="Calibri" w:hAnsi="Calibri" w:cs="Calibri"/>
          <w:b/>
          <w:bCs/>
          <w:color w:val="000000"/>
        </w:rPr>
        <w:tab/>
      </w:r>
      <w:r>
        <w:rPr>
          <w:rFonts w:ascii="Calibri" w:hAnsi="Calibri" w:cs="Calibri"/>
          <w:b/>
          <w:bCs/>
          <w:color w:val="000000"/>
        </w:rPr>
        <w:t>GRØNTSTRUKTUR</w:t>
      </w:r>
    </w:p>
    <w:p w:rsidR="00D50C81" w:rsidRDefault="00D50C81" w:rsidP="00D50C81">
      <w:pPr>
        <w:pStyle w:val="NormalWeb"/>
        <w:shd w:val="clear" w:color="auto" w:fill="FFFFFF"/>
        <w:spacing w:before="0" w:beforeAutospacing="0" w:after="0" w:afterAutospacing="0"/>
      </w:pPr>
      <w:r>
        <w:rPr>
          <w:rFonts w:ascii="Calibri" w:hAnsi="Calibri" w:cs="Calibri"/>
          <w:b/>
          <w:bCs/>
          <w:color w:val="000000"/>
        </w:rPr>
        <w:t>§6.1</w:t>
      </w:r>
      <w:r>
        <w:rPr>
          <w:rStyle w:val="apple-tab-span"/>
          <w:rFonts w:ascii="Calibri" w:hAnsi="Calibri" w:cs="Calibri"/>
          <w:b/>
          <w:bCs/>
          <w:color w:val="000000"/>
        </w:rPr>
        <w:tab/>
      </w:r>
      <w:r>
        <w:rPr>
          <w:rFonts w:ascii="Calibri" w:hAnsi="Calibri" w:cs="Calibri"/>
          <w:b/>
          <w:bCs/>
          <w:color w:val="000000"/>
        </w:rPr>
        <w:t>Offentlig grøntstruktur (o_GN) </w:t>
      </w:r>
    </w:p>
    <w:p w:rsidR="00D50C81" w:rsidRDefault="00D50C81" w:rsidP="00D50C81">
      <w:pPr>
        <w:pStyle w:val="NormalWeb"/>
        <w:spacing w:before="0" w:beforeAutospacing="0" w:after="0" w:afterAutospacing="0"/>
      </w:pPr>
      <w:r>
        <w:rPr>
          <w:rFonts w:ascii="Calibri" w:hAnsi="Calibri" w:cs="Calibri"/>
          <w:color w:val="000000"/>
        </w:rPr>
        <w:t>Feltet skal være offentlig. </w:t>
      </w:r>
    </w:p>
    <w:p w:rsidR="00D50C81" w:rsidRDefault="00D50C81" w:rsidP="00D50C81">
      <w:pPr>
        <w:pStyle w:val="NormalWeb"/>
        <w:spacing w:before="0" w:beforeAutospacing="0" w:after="0" w:afterAutospacing="0"/>
      </w:pPr>
      <w:r>
        <w:rPr>
          <w:rFonts w:ascii="Calibri" w:hAnsi="Calibri" w:cs="Calibri"/>
          <w:color w:val="000000"/>
        </w:rPr>
        <w:t>Det tillates ikke inngrep i terrenget. Eventuelle andre inngrep skal utføres etter planer godkjent av og i samarbeid med Trondheim kommune. </w:t>
      </w:r>
    </w:p>
    <w:p w:rsidR="00D50C81" w:rsidRDefault="00D50C81" w:rsidP="00D50C81">
      <w:pPr>
        <w:pStyle w:val="NormalWeb"/>
        <w:spacing w:before="0" w:beforeAutospacing="0" w:after="0" w:afterAutospacing="0"/>
      </w:pPr>
      <w:r>
        <w:rPr>
          <w:rFonts w:ascii="Calibri" w:hAnsi="Calibri" w:cs="Calibri"/>
          <w:color w:val="000000"/>
        </w:rPr>
        <w:t>Vegetasjonen innenfor formålet skal bevares.</w:t>
      </w:r>
    </w:p>
    <w:p w:rsidR="00D50C81" w:rsidRDefault="00D50C81" w:rsidP="00D50C81">
      <w:pPr>
        <w:pStyle w:val="NormalWeb"/>
        <w:spacing w:before="0" w:beforeAutospacing="0" w:after="0" w:afterAutospacing="0"/>
      </w:pPr>
      <w:r>
        <w:rPr>
          <w:rFonts w:ascii="Calibri" w:hAnsi="Calibri" w:cs="Calibri"/>
          <w:color w:val="000000"/>
        </w:rPr>
        <w:t>Det tillates ikke oppstillingsplass for brannkjøretøy i feltet.</w:t>
      </w:r>
    </w:p>
    <w:p w:rsidR="00D50C81" w:rsidRDefault="00D50C81" w:rsidP="00D50C81">
      <w:pPr>
        <w:pStyle w:val="NormalWeb"/>
        <w:spacing w:before="0" w:beforeAutospacing="0" w:after="0" w:afterAutospacing="0"/>
      </w:pPr>
      <w:r>
        <w:rPr>
          <w:rFonts w:ascii="Calibri" w:hAnsi="Calibri" w:cs="Calibri"/>
          <w:color w:val="000000"/>
        </w:rPr>
        <w:t>Det tillates ikke etablering av støyskjermingstiltak i feltet.</w:t>
      </w:r>
    </w:p>
    <w:p w:rsidR="00D50C81" w:rsidRDefault="00D50C81" w:rsidP="00D50C81"/>
    <w:p w:rsidR="00D50C81" w:rsidRDefault="00D50C81" w:rsidP="00D50C81">
      <w:pPr>
        <w:pStyle w:val="NormalWeb"/>
        <w:shd w:val="clear" w:color="auto" w:fill="FFFFFF"/>
        <w:spacing w:before="0" w:beforeAutospacing="0" w:after="0" w:afterAutospacing="0"/>
      </w:pPr>
      <w:r>
        <w:rPr>
          <w:rFonts w:ascii="Calibri" w:hAnsi="Calibri" w:cs="Calibri"/>
          <w:b/>
          <w:bCs/>
          <w:color w:val="000000"/>
        </w:rPr>
        <w:t>§6.2</w:t>
      </w:r>
      <w:r>
        <w:rPr>
          <w:rStyle w:val="apple-tab-span"/>
          <w:rFonts w:ascii="Calibri" w:hAnsi="Calibri" w:cs="Calibri"/>
          <w:b/>
          <w:bCs/>
          <w:color w:val="000000"/>
        </w:rPr>
        <w:tab/>
      </w:r>
      <w:r>
        <w:rPr>
          <w:rFonts w:ascii="Calibri" w:hAnsi="Calibri" w:cs="Calibri"/>
          <w:b/>
          <w:bCs/>
          <w:color w:val="000000"/>
        </w:rPr>
        <w:t>Felles blå/-grønnstruktur (f_BG)</w:t>
      </w:r>
    </w:p>
    <w:p w:rsidR="00D50C81" w:rsidRDefault="00D50C81" w:rsidP="00D50C81">
      <w:pPr>
        <w:pStyle w:val="NormalWeb"/>
        <w:shd w:val="clear" w:color="auto" w:fill="FFFFFF"/>
        <w:spacing w:before="0" w:beforeAutospacing="0" w:after="0" w:afterAutospacing="0"/>
      </w:pPr>
      <w:r>
        <w:rPr>
          <w:rFonts w:ascii="Calibri" w:hAnsi="Calibri" w:cs="Calibri"/>
          <w:color w:val="000000"/>
        </w:rPr>
        <w:t>Feltet skal beplantes med trær og annen vegetasjon og tillates opparbeidet som del av uteoppholdsareal for tilgrensende boliger. </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color w:val="000000"/>
        </w:rPr>
        <w:t>Det tillates åpen/underjordisk fordrøyning av overvann i området.</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b/>
          <w:bCs/>
          <w:color w:val="000000"/>
        </w:rPr>
        <w:t>§7</w:t>
      </w:r>
      <w:r>
        <w:rPr>
          <w:rStyle w:val="apple-tab-span"/>
          <w:rFonts w:ascii="Calibri" w:hAnsi="Calibri" w:cs="Calibri"/>
          <w:b/>
          <w:bCs/>
          <w:color w:val="000000"/>
        </w:rPr>
        <w:tab/>
      </w:r>
      <w:r>
        <w:rPr>
          <w:rFonts w:ascii="Calibri" w:hAnsi="Calibri" w:cs="Calibri"/>
          <w:b/>
          <w:bCs/>
          <w:color w:val="000000"/>
        </w:rPr>
        <w:t>VILKÅR FOR GJENNOMFØRING</w:t>
      </w:r>
    </w:p>
    <w:p w:rsidR="00D50C81" w:rsidRDefault="00D50C81" w:rsidP="00D50C81">
      <w:pPr>
        <w:pStyle w:val="NormalWeb"/>
        <w:shd w:val="clear" w:color="auto" w:fill="FFFFFF"/>
        <w:spacing w:before="0" w:beforeAutospacing="0" w:after="0" w:afterAutospacing="0"/>
      </w:pPr>
      <w:r>
        <w:rPr>
          <w:rFonts w:ascii="Calibri" w:hAnsi="Calibri" w:cs="Calibri"/>
          <w:b/>
          <w:bCs/>
          <w:color w:val="000000"/>
        </w:rPr>
        <w:t>§7.1</w:t>
      </w:r>
      <w:r>
        <w:rPr>
          <w:rStyle w:val="apple-tab-span"/>
          <w:rFonts w:ascii="Calibri" w:hAnsi="Calibri" w:cs="Calibri"/>
          <w:b/>
          <w:bCs/>
          <w:color w:val="000000"/>
        </w:rPr>
        <w:tab/>
      </w:r>
      <w:r>
        <w:rPr>
          <w:rFonts w:ascii="Calibri" w:hAnsi="Calibri" w:cs="Calibri"/>
          <w:b/>
          <w:bCs/>
          <w:color w:val="000000"/>
        </w:rPr>
        <w:t>Anleggsperioden</w:t>
      </w:r>
    </w:p>
    <w:p w:rsidR="00D50C81" w:rsidRDefault="00D50C81" w:rsidP="00D50C81">
      <w:pPr>
        <w:pStyle w:val="NormalWeb"/>
        <w:shd w:val="clear" w:color="auto" w:fill="FFFFFF"/>
        <w:spacing w:before="0" w:beforeAutospacing="0" w:after="0" w:afterAutospacing="0"/>
      </w:pPr>
      <w:r>
        <w:rPr>
          <w:rFonts w:ascii="Calibri" w:hAnsi="Calibri" w:cs="Calibri"/>
          <w:color w:val="000000"/>
        </w:rPr>
        <w:t>Plan for beskyttelse av omgivelsene mot støy og andre ulemper i bygge- og anleggsfasen skal følge søknad om tiltak. Planen skal redegjøre for trafikkavvikling, massetransport, driftstider, trafikksikkerhet for gående og syklende, universell utforming, renhold og støvdemping og støyforhold. </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color w:val="000000"/>
        </w:rPr>
        <w:t>For å oppnå tilfredsstillende miljøforhold i anleggsfasen skal luftkvalitets- og støygrenser som angitt i Miljøverndepartementets retningslinjer for behandling av luftkvalitet og støy i arealplanleggingen, T-1520 og T-1442/2021, eller nyere tilsvarende retningslinjer, tilfredsstilles. Det skal gjøres prognoser av forventet støy til naboer i bygge- og anleggsfasen i tråd med anbefalinger i kapittel 6 i Retningslinje T-1442/2021. Varslingsrutiner angitt i kapittel 6.3 i T-1442/2021 for støyende arbeider må følges. </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color w:val="000000"/>
        </w:rPr>
        <w:t>Tiltak etter planen skal utføres på en slik måte at de ikke medfører rystelser, setningsskader, undergraving av fundament/kjeller eller andre direkte inngrep som kan skade omkringliggende bebyggelse.</w:t>
      </w:r>
    </w:p>
    <w:p w:rsidR="00D50C81" w:rsidRDefault="00D50C81" w:rsidP="00D50C81">
      <w:pPr>
        <w:pStyle w:val="NormalWeb"/>
        <w:shd w:val="clear" w:color="auto" w:fill="FFFFFF"/>
        <w:spacing w:before="0" w:beforeAutospacing="0" w:after="0" w:afterAutospacing="0"/>
      </w:pPr>
      <w:r>
        <w:rPr>
          <w:rFonts w:ascii="Calibri" w:hAnsi="Calibri" w:cs="Calibri"/>
          <w:color w:val="000000"/>
        </w:rPr>
        <w:t> </w:t>
      </w:r>
    </w:p>
    <w:p w:rsidR="00D50C81" w:rsidRDefault="00D50C81" w:rsidP="00D50C81">
      <w:pPr>
        <w:pStyle w:val="NormalWeb"/>
        <w:shd w:val="clear" w:color="auto" w:fill="FFFFFF"/>
        <w:spacing w:before="0" w:beforeAutospacing="0" w:after="0" w:afterAutospacing="0"/>
      </w:pPr>
      <w:r>
        <w:rPr>
          <w:rFonts w:ascii="Calibri" w:hAnsi="Calibri" w:cs="Calibri"/>
          <w:color w:val="000000"/>
        </w:rPr>
        <w:t>Nødvendige tiltak skal være etablert før bygge- og anleggsarbeider kan igangsettes.</w:t>
      </w:r>
    </w:p>
    <w:p w:rsidR="00D50C81" w:rsidRDefault="00D50C81" w:rsidP="00D50C81">
      <w:pPr>
        <w:pStyle w:val="NormalWeb"/>
        <w:shd w:val="clear" w:color="auto" w:fill="FFFFFF"/>
        <w:spacing w:before="0" w:beforeAutospacing="0" w:after="0" w:afterAutospacing="0"/>
      </w:pPr>
      <w:r>
        <w:rPr>
          <w:rFonts w:ascii="Calibri" w:hAnsi="Calibri" w:cs="Calibri"/>
          <w:color w:val="000000"/>
        </w:rPr>
        <w:t> </w:t>
      </w:r>
    </w:p>
    <w:p w:rsidR="00D50C81" w:rsidRDefault="00D50C81" w:rsidP="00D50C81">
      <w:pPr>
        <w:pStyle w:val="NormalWeb"/>
        <w:shd w:val="clear" w:color="auto" w:fill="FFFFFF"/>
        <w:spacing w:before="0" w:beforeAutospacing="0" w:after="0" w:afterAutospacing="0"/>
      </w:pPr>
      <w:r>
        <w:rPr>
          <w:rFonts w:ascii="Calibri" w:hAnsi="Calibri" w:cs="Calibri"/>
          <w:b/>
          <w:bCs/>
          <w:color w:val="000000"/>
        </w:rPr>
        <w:t>§7.2</w:t>
      </w:r>
      <w:r>
        <w:rPr>
          <w:rStyle w:val="apple-tab-span"/>
          <w:rFonts w:ascii="Calibri" w:hAnsi="Calibri" w:cs="Calibri"/>
          <w:b/>
          <w:bCs/>
          <w:color w:val="000000"/>
        </w:rPr>
        <w:tab/>
      </w:r>
      <w:r>
        <w:rPr>
          <w:rFonts w:ascii="Calibri" w:hAnsi="Calibri" w:cs="Calibri"/>
          <w:b/>
          <w:bCs/>
          <w:color w:val="000000"/>
        </w:rPr>
        <w:t>Geoteknikk</w:t>
      </w:r>
    </w:p>
    <w:p w:rsidR="00D50C81" w:rsidRDefault="00D50C81" w:rsidP="00D50C81">
      <w:pPr>
        <w:pStyle w:val="NormalWeb"/>
        <w:shd w:val="clear" w:color="auto" w:fill="FFFFFF"/>
        <w:spacing w:before="0" w:beforeAutospacing="0" w:after="0" w:afterAutospacing="0"/>
      </w:pPr>
      <w:r>
        <w:rPr>
          <w:rFonts w:ascii="Calibri" w:hAnsi="Calibri" w:cs="Calibri"/>
          <w:color w:val="000000"/>
        </w:rPr>
        <w:t>Rapport fra geoteknisk detaljprosjektering skal være ferdig før tillatelse til igangsetting av tiltak i grunnen kan gis. Av rapporten skal det også fremgå om det er behov for geoteknisk oppfølging av spesielle arbeider i byggeperioden.</w:t>
      </w:r>
    </w:p>
    <w:p w:rsidR="00D50C81" w:rsidRDefault="00D50C81" w:rsidP="00D50C81">
      <w:pPr>
        <w:pStyle w:val="NormalWeb"/>
        <w:shd w:val="clear" w:color="auto" w:fill="FFFFFF"/>
        <w:spacing w:before="0" w:beforeAutospacing="0" w:after="0" w:afterAutospacing="0"/>
      </w:pPr>
      <w:r>
        <w:rPr>
          <w:rFonts w:ascii="Calibri" w:hAnsi="Calibri" w:cs="Calibri"/>
          <w:color w:val="000000"/>
        </w:rPr>
        <w:t> </w:t>
      </w:r>
    </w:p>
    <w:p w:rsidR="00D50C81" w:rsidRDefault="00D50C81" w:rsidP="00D50C81">
      <w:pPr>
        <w:pStyle w:val="NormalWeb"/>
        <w:shd w:val="clear" w:color="auto" w:fill="FFFFFF"/>
        <w:spacing w:before="0" w:beforeAutospacing="0" w:after="0" w:afterAutospacing="0"/>
      </w:pPr>
      <w:r>
        <w:rPr>
          <w:rFonts w:ascii="Calibri" w:hAnsi="Calibri" w:cs="Calibri"/>
          <w:b/>
          <w:bCs/>
          <w:color w:val="000000"/>
        </w:rPr>
        <w:t>§7.3</w:t>
      </w:r>
      <w:r>
        <w:rPr>
          <w:rStyle w:val="apple-tab-span"/>
          <w:rFonts w:ascii="Calibri" w:hAnsi="Calibri" w:cs="Calibri"/>
          <w:b/>
          <w:bCs/>
          <w:color w:val="000000"/>
        </w:rPr>
        <w:tab/>
      </w:r>
      <w:r>
        <w:rPr>
          <w:rFonts w:ascii="Calibri" w:hAnsi="Calibri" w:cs="Calibri"/>
          <w:b/>
          <w:bCs/>
          <w:color w:val="000000"/>
        </w:rPr>
        <w:t>Forurenset grunn</w:t>
      </w:r>
    </w:p>
    <w:p w:rsidR="00D50C81" w:rsidRDefault="00D50C81" w:rsidP="00D50C81">
      <w:pPr>
        <w:pStyle w:val="NormalWeb"/>
        <w:shd w:val="clear" w:color="auto" w:fill="FFFFFF"/>
        <w:spacing w:before="0" w:beforeAutospacing="0" w:after="0" w:afterAutospacing="0"/>
      </w:pPr>
      <w:r>
        <w:rPr>
          <w:rFonts w:ascii="Calibri" w:hAnsi="Calibri" w:cs="Calibri"/>
          <w:color w:val="000000"/>
        </w:rPr>
        <w:t>Før det kan gis tillatelse til tiltak etter plan- og bygningsloven, må tiltaksplan for håndtering av forurenset grunn, i tråd med forurensingsforskriftens kapittel 2, være godkjent av forurensningsmyndigheten. Alternativt må dokumentasjon av at grunnen ikke er forurenset, forevises forurensningsmyndigheten.</w:t>
      </w:r>
    </w:p>
    <w:p w:rsidR="00D50C81" w:rsidRDefault="00D50C81" w:rsidP="00D50C81">
      <w:pPr>
        <w:pStyle w:val="NormalWeb"/>
        <w:shd w:val="clear" w:color="auto" w:fill="FFFFFF"/>
        <w:spacing w:before="0" w:beforeAutospacing="0" w:after="0" w:afterAutospacing="0"/>
      </w:pPr>
      <w:r>
        <w:rPr>
          <w:rFonts w:ascii="Calibri" w:hAnsi="Calibri" w:cs="Calibri"/>
          <w:color w:val="000000"/>
        </w:rPr>
        <w:t> </w:t>
      </w:r>
    </w:p>
    <w:p w:rsidR="00D50C81" w:rsidRDefault="00D50C81" w:rsidP="00D50C81">
      <w:pPr>
        <w:pStyle w:val="NormalWeb"/>
        <w:shd w:val="clear" w:color="auto" w:fill="FFFFFF"/>
        <w:spacing w:before="0" w:beforeAutospacing="0" w:after="0" w:afterAutospacing="0"/>
      </w:pPr>
      <w:r>
        <w:rPr>
          <w:rFonts w:ascii="Calibri" w:hAnsi="Calibri" w:cs="Calibri"/>
          <w:b/>
          <w:bCs/>
          <w:color w:val="000000"/>
        </w:rPr>
        <w:t>§7.4</w:t>
      </w:r>
      <w:r>
        <w:rPr>
          <w:rStyle w:val="apple-tab-span"/>
          <w:rFonts w:ascii="Calibri" w:hAnsi="Calibri" w:cs="Calibri"/>
          <w:color w:val="000000"/>
        </w:rPr>
        <w:tab/>
      </w:r>
      <w:r>
        <w:rPr>
          <w:rFonts w:ascii="Calibri" w:hAnsi="Calibri" w:cs="Calibri"/>
          <w:b/>
          <w:bCs/>
          <w:color w:val="000000"/>
        </w:rPr>
        <w:t>Vann- og avløp</w:t>
      </w:r>
    </w:p>
    <w:p w:rsidR="00D50C81" w:rsidRDefault="00D50C81" w:rsidP="00D50C81">
      <w:pPr>
        <w:pStyle w:val="NormalWeb"/>
        <w:spacing w:before="0" w:beforeAutospacing="0" w:after="0" w:afterAutospacing="0"/>
      </w:pPr>
      <w:r>
        <w:rPr>
          <w:rFonts w:ascii="Calibri" w:hAnsi="Calibri" w:cs="Calibri"/>
          <w:color w:val="000000"/>
        </w:rPr>
        <w:t> </w:t>
      </w:r>
      <w:r>
        <w:rPr>
          <w:rFonts w:ascii="Calibri" w:hAnsi="Calibri" w:cs="Calibri"/>
          <w:color w:val="000000"/>
          <w:shd w:val="clear" w:color="auto" w:fill="FFFFFF"/>
        </w:rPr>
        <w:t>Teknisk plan for vann- og avløp skal godkjennes av kommunen før tillatelse til tiltak kan gis.</w:t>
      </w:r>
    </w:p>
    <w:p w:rsidR="00D50C81" w:rsidRDefault="00D50C81" w:rsidP="00D50C81"/>
    <w:p w:rsidR="00D50C81" w:rsidRDefault="00D50C81" w:rsidP="00D50C81">
      <w:pPr>
        <w:pStyle w:val="NormalWeb"/>
        <w:numPr>
          <w:ilvl w:val="0"/>
          <w:numId w:val="5"/>
        </w:numPr>
        <w:spacing w:before="0" w:beforeAutospacing="0" w:after="0" w:afterAutospacing="0"/>
        <w:textAlignment w:val="baseline"/>
        <w:rPr>
          <w:rFonts w:ascii="Arial" w:hAnsi="Arial" w:cs="Arial"/>
          <w:color w:val="000000"/>
          <w:sz w:val="20"/>
          <w:szCs w:val="20"/>
        </w:rPr>
      </w:pPr>
      <w:r>
        <w:rPr>
          <w:rFonts w:ascii="Calibri" w:hAnsi="Calibri" w:cs="Calibri"/>
          <w:color w:val="000000"/>
          <w:shd w:val="clear" w:color="auto" w:fill="FFFFFF"/>
        </w:rPr>
        <w:t>Overvann innenfor planområdet skal håndteres i hht. 3-trinnsstrategien jf. Trondheim kommunes VA-norm. Det skal ved søknad om tillatelse til tiltak være dokumentert i utomhusplan og teknisk plan for VA, for hvordan behandling av alt overvann skal ivaretas i hht. 3-trinnsstrategien. Valgte løsninger skal begrunnes. </w:t>
      </w:r>
    </w:p>
    <w:p w:rsidR="00D50C81" w:rsidRDefault="00D50C81" w:rsidP="00D50C81">
      <w:pPr>
        <w:pStyle w:val="NormalWeb"/>
        <w:numPr>
          <w:ilvl w:val="0"/>
          <w:numId w:val="5"/>
        </w:numPr>
        <w:spacing w:before="0" w:beforeAutospacing="0" w:after="0" w:afterAutospacing="0"/>
        <w:textAlignment w:val="baseline"/>
        <w:rPr>
          <w:rFonts w:ascii="Arial" w:hAnsi="Arial" w:cs="Arial"/>
          <w:color w:val="000000"/>
          <w:sz w:val="20"/>
          <w:szCs w:val="20"/>
        </w:rPr>
      </w:pPr>
      <w:r>
        <w:rPr>
          <w:rFonts w:ascii="Calibri" w:hAnsi="Calibri" w:cs="Calibri"/>
          <w:color w:val="000000"/>
          <w:shd w:val="clear" w:color="auto" w:fill="FFFFFF"/>
        </w:rPr>
        <w:t>Sammen med søknad om ferdigattest for tiltak innenfor planområdet, skal det innsendes sluttdokumentasjon for VA inklusive åpne overvannstiltak, og renovasjon i henhold til enhver tids gjeldende veiledere for “Krav til innmåling og dokumentasjon av Trondheim kommunes ledningsnett” og “Renovasjonsteknisk norm”.</w:t>
      </w:r>
    </w:p>
    <w:p w:rsidR="00D50C81" w:rsidRDefault="00D50C81" w:rsidP="00D50C81">
      <w:pPr>
        <w:pStyle w:val="NormalWeb"/>
        <w:numPr>
          <w:ilvl w:val="0"/>
          <w:numId w:val="5"/>
        </w:numPr>
        <w:spacing w:before="0" w:beforeAutospacing="0" w:after="0" w:afterAutospacing="0"/>
        <w:textAlignment w:val="baseline"/>
        <w:rPr>
          <w:rFonts w:ascii="Arial" w:hAnsi="Arial" w:cs="Arial"/>
          <w:color w:val="000000"/>
          <w:sz w:val="20"/>
          <w:szCs w:val="20"/>
        </w:rPr>
      </w:pPr>
      <w:r>
        <w:rPr>
          <w:rFonts w:ascii="Calibri" w:hAnsi="Calibri" w:cs="Calibri"/>
          <w:color w:val="000000"/>
          <w:shd w:val="clear" w:color="auto" w:fill="FFFFFF"/>
        </w:rPr>
        <w:t>Det er ikke tillatt med etablering og oppføring av bygg, inklusive støttemurer og lignende, terrengendringer eller planting av trær nærmere offentlige VA-ledninger, enn slik det er angitt i enhver tids gjeldende VA-norm for Trondheim kommune.</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b/>
          <w:bCs/>
          <w:color w:val="000000"/>
        </w:rPr>
        <w:t>§7.5</w:t>
      </w:r>
      <w:r>
        <w:rPr>
          <w:rStyle w:val="apple-tab-span"/>
          <w:rFonts w:ascii="Calibri" w:hAnsi="Calibri" w:cs="Calibri"/>
          <w:b/>
          <w:bCs/>
          <w:color w:val="000000"/>
        </w:rPr>
        <w:tab/>
      </w:r>
      <w:r>
        <w:rPr>
          <w:rFonts w:ascii="Calibri" w:hAnsi="Calibri" w:cs="Calibri"/>
          <w:b/>
          <w:bCs/>
          <w:color w:val="000000"/>
        </w:rPr>
        <w:t>Dokumentasjon av bygg </w:t>
      </w:r>
    </w:p>
    <w:p w:rsidR="00D50C81" w:rsidRDefault="00D50C81" w:rsidP="00D50C81">
      <w:pPr>
        <w:pStyle w:val="NormalWeb"/>
        <w:shd w:val="clear" w:color="auto" w:fill="FFFFFF"/>
        <w:spacing w:before="0" w:beforeAutospacing="0" w:after="0" w:afterAutospacing="0"/>
      </w:pPr>
      <w:r>
        <w:rPr>
          <w:rFonts w:ascii="Calibri" w:hAnsi="Calibri" w:cs="Calibri"/>
          <w:color w:val="000000"/>
        </w:rPr>
        <w:t>Før tillatelse for rivnings- og/eller byggearbeider på eksisterende bygg i planområdet kan gis, skal dagens utforming, dimensjonering og detaljer av bygget dokumenteres med fotografi og tegning. Dokumentasjon skal vedlegges søknad</w:t>
      </w:r>
    </w:p>
    <w:p w:rsidR="00D50C81" w:rsidRDefault="00D50C81" w:rsidP="00D50C81">
      <w:pPr>
        <w:pStyle w:val="NormalWeb"/>
        <w:shd w:val="clear" w:color="auto" w:fill="FFFFFF"/>
        <w:spacing w:before="0" w:beforeAutospacing="0" w:after="0" w:afterAutospacing="0"/>
      </w:pPr>
      <w:r>
        <w:rPr>
          <w:rFonts w:ascii="Calibri" w:hAnsi="Calibri" w:cs="Calibri"/>
          <w:color w:val="000000"/>
        </w:rPr>
        <w:t> </w:t>
      </w:r>
    </w:p>
    <w:p w:rsidR="00D50C81" w:rsidRDefault="00D50C81" w:rsidP="00D50C81">
      <w:pPr>
        <w:pStyle w:val="NormalWeb"/>
        <w:shd w:val="clear" w:color="auto" w:fill="FFFFFF"/>
        <w:spacing w:before="0" w:beforeAutospacing="0" w:after="0" w:afterAutospacing="0"/>
      </w:pPr>
      <w:r>
        <w:rPr>
          <w:rFonts w:ascii="Calibri" w:hAnsi="Calibri" w:cs="Calibri"/>
          <w:b/>
          <w:bCs/>
          <w:color w:val="000000"/>
        </w:rPr>
        <w:t>§8</w:t>
      </w:r>
      <w:r>
        <w:rPr>
          <w:rStyle w:val="apple-tab-span"/>
          <w:rFonts w:ascii="Calibri" w:hAnsi="Calibri" w:cs="Calibri"/>
          <w:b/>
          <w:bCs/>
          <w:color w:val="000000"/>
        </w:rPr>
        <w:tab/>
      </w:r>
      <w:r>
        <w:rPr>
          <w:rFonts w:ascii="Calibri" w:hAnsi="Calibri" w:cs="Calibri"/>
          <w:b/>
          <w:bCs/>
          <w:color w:val="000000"/>
        </w:rPr>
        <w:t>REKKEFØLGEKRAV</w:t>
      </w:r>
    </w:p>
    <w:p w:rsidR="00D50C81" w:rsidRDefault="00D50C81" w:rsidP="00D50C81">
      <w:pPr>
        <w:pStyle w:val="NormalWeb"/>
        <w:shd w:val="clear" w:color="auto" w:fill="FFFFFF"/>
        <w:spacing w:before="0" w:beforeAutospacing="0" w:after="0" w:afterAutospacing="0"/>
      </w:pPr>
      <w:r>
        <w:rPr>
          <w:rFonts w:ascii="Calibri" w:hAnsi="Calibri" w:cs="Calibri"/>
          <w:b/>
          <w:bCs/>
          <w:color w:val="000000"/>
        </w:rPr>
        <w:t>§8.1</w:t>
      </w:r>
      <w:r>
        <w:rPr>
          <w:rStyle w:val="apple-tab-span"/>
          <w:rFonts w:ascii="Calibri" w:hAnsi="Calibri" w:cs="Calibri"/>
          <w:b/>
          <w:bCs/>
          <w:color w:val="000000"/>
        </w:rPr>
        <w:tab/>
      </w:r>
      <w:r>
        <w:rPr>
          <w:rFonts w:ascii="Calibri" w:hAnsi="Calibri" w:cs="Calibri"/>
          <w:b/>
          <w:bCs/>
          <w:color w:val="000000"/>
        </w:rPr>
        <w:t>Uteoppholdsareal</w:t>
      </w:r>
    </w:p>
    <w:p w:rsidR="00D50C81" w:rsidRDefault="00D50C81" w:rsidP="00D50C81">
      <w:pPr>
        <w:pStyle w:val="NormalWeb"/>
        <w:shd w:val="clear" w:color="auto" w:fill="FFFFFF"/>
        <w:spacing w:before="0" w:beforeAutospacing="0" w:after="0" w:afterAutospacing="0"/>
      </w:pPr>
      <w:r>
        <w:rPr>
          <w:rFonts w:ascii="Calibri" w:hAnsi="Calibri" w:cs="Calibri"/>
          <w:color w:val="000000"/>
        </w:rPr>
        <w:t>Før brukstillatelse for nye boliger kan gis skal tilhørende uterom være opparbeidet. Kravet skal oppfylles på tilgrensede egen grunn og/eller innenfor tilgrensende del av felles/offentlig uteoppholdsareal/ grønnstruktur. </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color w:val="000000"/>
        </w:rPr>
        <w:t>Dersom brukstillatelse gis i vinterhalvåret, kan kravet om ferdigstillelse av uteoppholdsarealer utsettes til første påfølgende vår for sesongavhengige arbeider.</w:t>
      </w:r>
    </w:p>
    <w:p w:rsidR="006F1036" w:rsidRDefault="006F1036" w:rsidP="00D50C81">
      <w:pPr>
        <w:pStyle w:val="NormalWeb"/>
        <w:shd w:val="clear" w:color="auto" w:fill="FFFFFF"/>
        <w:spacing w:before="0" w:beforeAutospacing="0" w:after="0" w:afterAutospacing="0"/>
        <w:rPr>
          <w:rFonts w:ascii="Calibri" w:hAnsi="Calibri" w:cs="Calibri"/>
          <w:b/>
          <w:bCs/>
          <w:color w:val="000000"/>
        </w:rPr>
      </w:pPr>
    </w:p>
    <w:p w:rsidR="00D50C81" w:rsidRDefault="00D50C81" w:rsidP="00D50C81">
      <w:pPr>
        <w:pStyle w:val="NormalWeb"/>
        <w:shd w:val="clear" w:color="auto" w:fill="FFFFFF"/>
        <w:spacing w:before="0" w:beforeAutospacing="0" w:after="0" w:afterAutospacing="0"/>
      </w:pPr>
      <w:r>
        <w:rPr>
          <w:rFonts w:ascii="Calibri" w:hAnsi="Calibri" w:cs="Calibri"/>
          <w:b/>
          <w:bCs/>
          <w:color w:val="000000"/>
        </w:rPr>
        <w:t>§8.2</w:t>
      </w:r>
      <w:r>
        <w:rPr>
          <w:rStyle w:val="apple-tab-span"/>
          <w:rFonts w:ascii="Calibri" w:hAnsi="Calibri" w:cs="Calibri"/>
          <w:b/>
          <w:bCs/>
          <w:color w:val="000000"/>
        </w:rPr>
        <w:tab/>
      </w:r>
      <w:r>
        <w:rPr>
          <w:rFonts w:ascii="Calibri" w:hAnsi="Calibri" w:cs="Calibri"/>
          <w:b/>
          <w:bCs/>
          <w:color w:val="000000"/>
        </w:rPr>
        <w:t>Avkjørsel</w:t>
      </w:r>
    </w:p>
    <w:p w:rsidR="00D50C81" w:rsidRDefault="00D50C81" w:rsidP="00D50C81">
      <w:pPr>
        <w:pStyle w:val="NormalWeb"/>
        <w:shd w:val="clear" w:color="auto" w:fill="FFFFFF"/>
        <w:spacing w:before="0" w:beforeAutospacing="0" w:after="0" w:afterAutospacing="0"/>
      </w:pPr>
      <w:r>
        <w:rPr>
          <w:rFonts w:ascii="Calibri" w:hAnsi="Calibri" w:cs="Calibri"/>
          <w:color w:val="000000"/>
        </w:rPr>
        <w:t>Avkjørsel ved Julianus Holms veg og forbindelse til kjørbar gangveg i tilgrensende plan skal være etablert før brukstillatelse for ny bebyggelse kan gis.</w:t>
      </w:r>
    </w:p>
    <w:p w:rsidR="00D50C81" w:rsidRDefault="00D50C81" w:rsidP="00D50C81">
      <w:pPr>
        <w:pStyle w:val="NormalWeb"/>
        <w:shd w:val="clear" w:color="auto" w:fill="FFFFFF"/>
        <w:spacing w:before="0" w:beforeAutospacing="0" w:after="0" w:afterAutospacing="0"/>
        <w:ind w:left="-675" w:hanging="675"/>
      </w:pPr>
      <w:r>
        <w:rPr>
          <w:rFonts w:ascii="Calibri" w:hAnsi="Calibri" w:cs="Calibri"/>
          <w:color w:val="000000"/>
        </w:rPr>
        <w:t> </w:t>
      </w:r>
      <w:r>
        <w:rPr>
          <w:rStyle w:val="apple-tab-span"/>
          <w:rFonts w:ascii="Calibri" w:hAnsi="Calibri" w:cs="Calibri"/>
          <w:color w:val="000000"/>
        </w:rPr>
        <w:tab/>
      </w:r>
    </w:p>
    <w:p w:rsidR="00D50C81" w:rsidRDefault="00D50C81" w:rsidP="00D50C81">
      <w:pPr>
        <w:pStyle w:val="NormalWeb"/>
        <w:shd w:val="clear" w:color="auto" w:fill="FFFFFF"/>
        <w:spacing w:before="0" w:beforeAutospacing="0" w:after="0" w:afterAutospacing="0"/>
        <w:ind w:left="-675" w:hanging="675"/>
      </w:pPr>
      <w:r>
        <w:rPr>
          <w:rStyle w:val="apple-tab-span"/>
          <w:rFonts w:ascii="Calibri" w:hAnsi="Calibri" w:cs="Calibri"/>
          <w:color w:val="000000"/>
        </w:rPr>
        <w:tab/>
      </w:r>
      <w:r>
        <w:rPr>
          <w:rStyle w:val="apple-tab-span"/>
          <w:rFonts w:ascii="Calibri" w:hAnsi="Calibri" w:cs="Calibri"/>
          <w:color w:val="000000"/>
        </w:rPr>
        <w:tab/>
      </w:r>
      <w:r>
        <w:rPr>
          <w:rFonts w:ascii="Calibri" w:hAnsi="Calibri" w:cs="Calibri"/>
          <w:b/>
          <w:bCs/>
          <w:color w:val="000000"/>
        </w:rPr>
        <w:t>§8.3</w:t>
      </w:r>
      <w:r>
        <w:rPr>
          <w:rStyle w:val="apple-tab-span"/>
          <w:rFonts w:ascii="Calibri" w:hAnsi="Calibri" w:cs="Calibri"/>
          <w:b/>
          <w:bCs/>
          <w:color w:val="000000"/>
        </w:rPr>
        <w:tab/>
      </w:r>
      <w:r>
        <w:rPr>
          <w:rFonts w:ascii="Calibri" w:hAnsi="Calibri" w:cs="Calibri"/>
          <w:b/>
          <w:bCs/>
          <w:color w:val="000000"/>
        </w:rPr>
        <w:t>Parkering</w:t>
      </w:r>
    </w:p>
    <w:p w:rsidR="00D50C81" w:rsidRDefault="00D50C81" w:rsidP="00D50C81">
      <w:pPr>
        <w:pStyle w:val="NormalWeb"/>
        <w:shd w:val="clear" w:color="auto" w:fill="FFFFFF"/>
        <w:spacing w:before="0" w:beforeAutospacing="0" w:after="0" w:afterAutospacing="0"/>
        <w:ind w:hanging="675"/>
      </w:pPr>
      <w:r>
        <w:rPr>
          <w:rStyle w:val="apple-tab-span"/>
          <w:rFonts w:ascii="Calibri" w:hAnsi="Calibri" w:cs="Calibri"/>
          <w:color w:val="FF0000"/>
        </w:rPr>
        <w:tab/>
      </w:r>
      <w:r>
        <w:rPr>
          <w:rFonts w:ascii="Calibri" w:hAnsi="Calibri" w:cs="Calibri"/>
          <w:color w:val="000000"/>
        </w:rPr>
        <w:t>Tilstrekkelig del av parkeringskjeller, f_SPH, med kobling til parkeringskjeller under terreng i tilgrensende plan i sør skal være etablert før brukstillatelse for ny bebyggelse kan gis. Med tilstrekkelig del, menes at krav til parkering, bodareal og heis- og trappeforbindelse for tiltaket som omsøkes er etablert og funksjonelt.</w:t>
      </w:r>
    </w:p>
    <w:p w:rsidR="00D50C81" w:rsidRDefault="00D50C81" w:rsidP="00D50C81">
      <w:pPr>
        <w:pStyle w:val="NormalWeb"/>
        <w:shd w:val="clear" w:color="auto" w:fill="FFFFFF"/>
        <w:spacing w:before="0" w:beforeAutospacing="0" w:after="0" w:afterAutospacing="0"/>
        <w:ind w:left="-675" w:hanging="675"/>
      </w:pPr>
    </w:p>
    <w:p w:rsidR="00D50C81" w:rsidRDefault="00D50C81" w:rsidP="00D50C81">
      <w:pPr>
        <w:pStyle w:val="NormalWeb"/>
        <w:shd w:val="clear" w:color="auto" w:fill="FFFFFF"/>
        <w:spacing w:before="0" w:beforeAutospacing="0" w:after="0" w:afterAutospacing="0"/>
      </w:pPr>
      <w:r>
        <w:rPr>
          <w:rFonts w:ascii="Calibri" w:hAnsi="Calibri" w:cs="Calibri"/>
          <w:b/>
          <w:bCs/>
          <w:color w:val="000000"/>
        </w:rPr>
        <w:t>§8.4</w:t>
      </w:r>
      <w:r>
        <w:rPr>
          <w:rStyle w:val="apple-tab-span"/>
          <w:rFonts w:ascii="Calibri" w:hAnsi="Calibri" w:cs="Calibri"/>
          <w:b/>
          <w:bCs/>
          <w:color w:val="000000"/>
        </w:rPr>
        <w:tab/>
      </w:r>
      <w:r>
        <w:rPr>
          <w:rFonts w:ascii="Calibri" w:hAnsi="Calibri" w:cs="Calibri"/>
          <w:b/>
          <w:bCs/>
          <w:color w:val="000000"/>
        </w:rPr>
        <w:t>Renovasjon</w:t>
      </w:r>
    </w:p>
    <w:p w:rsidR="00D50C81" w:rsidRDefault="00D50C81" w:rsidP="00D50C81">
      <w:pPr>
        <w:pStyle w:val="NormalWeb"/>
        <w:shd w:val="clear" w:color="auto" w:fill="FFFFFF"/>
        <w:spacing w:before="0" w:beforeAutospacing="0" w:after="0" w:afterAutospacing="0"/>
      </w:pPr>
      <w:r>
        <w:rPr>
          <w:rFonts w:ascii="Calibri" w:hAnsi="Calibri" w:cs="Calibri"/>
          <w:color w:val="000000"/>
        </w:rPr>
        <w:t>Teknisk godkjent plan for avfallsløsning skal foreligge før igangsettingstillatelse for ny bebyggelse kan gis.</w:t>
      </w:r>
    </w:p>
    <w:p w:rsidR="00D50C81" w:rsidRDefault="00D50C81" w:rsidP="00D50C81">
      <w:pPr>
        <w:pStyle w:val="NormalWeb"/>
        <w:shd w:val="clear" w:color="auto" w:fill="FFFFFF"/>
        <w:spacing w:before="0" w:beforeAutospacing="0" w:after="0" w:afterAutospacing="0"/>
      </w:pPr>
      <w:r>
        <w:rPr>
          <w:rFonts w:ascii="Calibri" w:hAnsi="Calibri" w:cs="Calibri"/>
          <w:color w:val="000000"/>
        </w:rPr>
        <w:t> </w:t>
      </w:r>
    </w:p>
    <w:p w:rsidR="00D50C81" w:rsidRDefault="00D50C81" w:rsidP="00D50C81">
      <w:pPr>
        <w:pStyle w:val="NormalWeb"/>
        <w:shd w:val="clear" w:color="auto" w:fill="FFFFFF"/>
        <w:spacing w:before="0" w:beforeAutospacing="0" w:after="0" w:afterAutospacing="0"/>
      </w:pPr>
      <w:r>
        <w:rPr>
          <w:rFonts w:ascii="Calibri" w:hAnsi="Calibri" w:cs="Calibri"/>
          <w:b/>
          <w:bCs/>
          <w:color w:val="000000"/>
        </w:rPr>
        <w:t>§8.5</w:t>
      </w:r>
      <w:r>
        <w:rPr>
          <w:rStyle w:val="apple-tab-span"/>
          <w:rFonts w:ascii="Calibri" w:hAnsi="Calibri" w:cs="Calibri"/>
          <w:b/>
          <w:bCs/>
          <w:color w:val="000000"/>
        </w:rPr>
        <w:tab/>
      </w:r>
      <w:r>
        <w:rPr>
          <w:rFonts w:ascii="Calibri" w:hAnsi="Calibri" w:cs="Calibri"/>
          <w:b/>
          <w:bCs/>
          <w:color w:val="000000"/>
        </w:rPr>
        <w:t>Nettstasjon</w:t>
      </w:r>
    </w:p>
    <w:p w:rsidR="00D50C81" w:rsidRDefault="00D50C81" w:rsidP="00D50C81">
      <w:pPr>
        <w:pStyle w:val="NormalWeb"/>
        <w:shd w:val="clear" w:color="auto" w:fill="FFFFFF"/>
        <w:spacing w:before="0" w:beforeAutospacing="0" w:after="0" w:afterAutospacing="0"/>
      </w:pPr>
      <w:r>
        <w:rPr>
          <w:rFonts w:ascii="Calibri" w:hAnsi="Calibri" w:cs="Calibri"/>
          <w:color w:val="000000"/>
        </w:rPr>
        <w:t>Plassering av ny nettstasjon skal være godkjent av netteier før igangsettingstillatelse for ny bebyggelse kan gis.</w:t>
      </w:r>
    </w:p>
    <w:p w:rsidR="00D50C81" w:rsidRDefault="00D50C81" w:rsidP="00D50C81">
      <w:pPr>
        <w:pStyle w:val="NormalWeb"/>
        <w:shd w:val="clear" w:color="auto" w:fill="FFFFFF"/>
        <w:spacing w:before="0" w:beforeAutospacing="0" w:after="0" w:afterAutospacing="0"/>
      </w:pPr>
      <w:r>
        <w:rPr>
          <w:rFonts w:ascii="Calibri" w:hAnsi="Calibri" w:cs="Calibri"/>
          <w:color w:val="000000"/>
        </w:rPr>
        <w:t> </w:t>
      </w:r>
    </w:p>
    <w:p w:rsidR="00D50C81" w:rsidRDefault="00D50C81" w:rsidP="00D50C81">
      <w:pPr>
        <w:pStyle w:val="NormalWeb"/>
        <w:shd w:val="clear" w:color="auto" w:fill="FFFFFF"/>
        <w:spacing w:before="0" w:beforeAutospacing="0" w:after="0" w:afterAutospacing="0"/>
      </w:pPr>
      <w:r>
        <w:rPr>
          <w:rFonts w:ascii="Calibri" w:hAnsi="Calibri" w:cs="Calibri"/>
          <w:b/>
          <w:bCs/>
          <w:color w:val="000000"/>
        </w:rPr>
        <w:t>§8.6</w:t>
      </w:r>
      <w:r>
        <w:rPr>
          <w:rStyle w:val="apple-tab-span"/>
          <w:rFonts w:ascii="Calibri" w:hAnsi="Calibri" w:cs="Calibri"/>
          <w:b/>
          <w:bCs/>
          <w:color w:val="000000"/>
        </w:rPr>
        <w:tab/>
      </w:r>
      <w:r>
        <w:rPr>
          <w:rFonts w:ascii="Calibri" w:hAnsi="Calibri" w:cs="Calibri"/>
          <w:b/>
          <w:bCs/>
          <w:color w:val="000000"/>
        </w:rPr>
        <w:t>Sosial infrastruktur</w:t>
      </w:r>
    </w:p>
    <w:p w:rsidR="00D50C81" w:rsidRDefault="00D50C81" w:rsidP="00D50C81">
      <w:pPr>
        <w:pStyle w:val="NormalWeb"/>
        <w:shd w:val="clear" w:color="auto" w:fill="FFFFFF"/>
        <w:spacing w:before="0" w:beforeAutospacing="0" w:after="0" w:afterAutospacing="0"/>
      </w:pPr>
      <w:r>
        <w:rPr>
          <w:rFonts w:ascii="Calibri" w:hAnsi="Calibri" w:cs="Calibri"/>
          <w:color w:val="000000"/>
        </w:rPr>
        <w:t>Tilstrekkelig skole- og barnehagekapasitet, samt trygg skolevei skal dokumenteres før tillatelse til tiltak for nye boliger kan gis.</w:t>
      </w: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p>
    <w:p w:rsidR="00D50C81" w:rsidRDefault="00D50C81" w:rsidP="00D50C81">
      <w:pPr>
        <w:pStyle w:val="NormalWeb"/>
        <w:shd w:val="clear" w:color="auto" w:fill="FFFFFF"/>
        <w:spacing w:before="0" w:beforeAutospacing="0" w:after="0" w:afterAutospacing="0"/>
      </w:pPr>
      <w:r>
        <w:rPr>
          <w:rFonts w:ascii="Calibri" w:hAnsi="Calibri" w:cs="Calibri"/>
          <w:color w:val="000000"/>
        </w:rPr>
        <w:t xml:space="preserve">Dato og signatur </w:t>
      </w:r>
    </w:p>
    <w:p w:rsidR="00D50C81" w:rsidRPr="00D50C81" w:rsidRDefault="00D50C81" w:rsidP="00D50C81"/>
    <w:sectPr w:rsidR="00D50C81" w:rsidRPr="00D50C81" w:rsidSect="00B74A6E">
      <w:headerReference w:type="default" r:id="rId7"/>
      <w:footerReference w:type="default" r:id="rId8"/>
      <w:headerReference w:type="first" r:id="rId9"/>
      <w:footerReference w:type="first" r:id="rId10"/>
      <w:pgSz w:w="11906" w:h="16838"/>
      <w:pgMar w:top="1700" w:right="1133" w:bottom="2127" w:left="1133" w:header="113"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53D" w:rsidRDefault="00E5553D">
      <w:pPr>
        <w:spacing w:after="0"/>
      </w:pPr>
      <w:r>
        <w:separator/>
      </w:r>
    </w:p>
  </w:endnote>
  <w:endnote w:type="continuationSeparator" w:id="0">
    <w:p w:rsidR="00E5553D" w:rsidRDefault="00E555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panose1 w:val="020B0503030403020204"/>
    <w:charset w:val="00"/>
    <w:family w:val="swiss"/>
    <w:pitch w:val="variable"/>
    <w:sig w:usb0="600002F7" w:usb1="02000001" w:usb2="00000000" w:usb3="00000000" w:csb0="0000019F" w:csb1="00000000"/>
  </w:font>
  <w:font w:name="Source Serif Pro Semibold">
    <w:altName w:val="Cambria Math"/>
    <w:panose1 w:val="02040703050405020204"/>
    <w:charset w:val="00"/>
    <w:family w:val="roman"/>
    <w:notTrueType/>
    <w:pitch w:val="variable"/>
    <w:sig w:usb0="20000287" w:usb1="02000003"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a676shl42ccr" w:colFirst="0" w:colLast="0" w:displacedByCustomXml="next"/>
  <w:bookmarkEnd w:id="1" w:displacedByCustomXml="next"/>
  <w:sdt>
    <w:sdtPr>
      <w:id w:val="-2132478023"/>
      <w:docPartObj>
        <w:docPartGallery w:val="Page Numbers (Bottom of Page)"/>
        <w:docPartUnique/>
      </w:docPartObj>
    </w:sdtPr>
    <w:sdtEndPr/>
    <w:sdtContent>
      <w:p w:rsidR="005F1F20" w:rsidRDefault="00A54138">
        <w:pPr>
          <w:pStyle w:val="Bunntekst"/>
          <w:jc w:val="right"/>
        </w:pPr>
        <w:r>
          <w:fldChar w:fldCharType="begin"/>
        </w:r>
        <w:r>
          <w:instrText>PAGE   \* MERGEFORMAT</w:instrText>
        </w:r>
        <w:r>
          <w:fldChar w:fldCharType="separate"/>
        </w:r>
        <w:r w:rsidR="00EB73CD" w:rsidRPr="00EB73CD">
          <w:rPr>
            <w:noProof/>
            <w:lang w:val="nb-NO"/>
          </w:rPr>
          <w:t>7</w:t>
        </w:r>
        <w:r>
          <w:fldChar w:fldCharType="end"/>
        </w:r>
      </w:p>
    </w:sdtContent>
  </w:sdt>
  <w:p w:rsidR="00F40DEB" w:rsidRDefault="00F40DEB">
    <w:pPr>
      <w:pStyle w:val="Overskrift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008" w:rsidRPr="00B40D3F" w:rsidRDefault="00A54138" w:rsidP="00EE5008">
    <w:pPr>
      <w:framePr w:w="420" w:h="4230" w:hRule="exact" w:hSpace="181" w:wrap="notBeside" w:vAnchor="page" w:hAnchor="page" w:x="285" w:y="12192" w:anchorLock="1"/>
      <w:spacing w:after="0"/>
      <w:ind w:left="720"/>
      <w:textDirection w:val="btLr"/>
      <w:rPr>
        <w:sz w:val="12"/>
        <w:szCs w:val="12"/>
      </w:rPr>
    </w:pPr>
    <w:bookmarkStart w:id="2" w:name="_beafp7o0xl8z" w:colFirst="0" w:colLast="0"/>
    <w:bookmarkStart w:id="3" w:name="LØPENR"/>
    <w:bookmarkEnd w:id="2"/>
    <w:r>
      <w:rPr>
        <w:sz w:val="12"/>
        <w:szCs w:val="12"/>
      </w:rPr>
      <w:t>76149/2023</w:t>
    </w:r>
    <w:bookmarkEnd w:id="3"/>
    <w:r w:rsidRPr="00B80504">
      <w:rPr>
        <w:sz w:val="12"/>
        <w:szCs w:val="12"/>
      </w:rPr>
      <w:tab/>
    </w:r>
  </w:p>
  <w:p w:rsidR="00EE5008" w:rsidRPr="00B40D3F" w:rsidRDefault="00EE5008" w:rsidP="00EE5008">
    <w:pPr>
      <w:framePr w:w="420" w:h="4230" w:hRule="exact" w:hSpace="181" w:wrap="notBeside" w:vAnchor="page" w:hAnchor="page" w:x="285" w:y="12192" w:anchorLock="1"/>
      <w:textDirection w:val="btLr"/>
    </w:pPr>
  </w:p>
  <w:tbl>
    <w:tblPr>
      <w:tblW w:w="0" w:type="auto"/>
      <w:tblInd w:w="-2" w:type="dxa"/>
      <w:tblBorders>
        <w:top w:val="single" w:sz="4" w:space="0" w:color="auto"/>
      </w:tblBorders>
      <w:tblLayout w:type="fixed"/>
      <w:tblCellMar>
        <w:left w:w="0" w:type="dxa"/>
        <w:right w:w="0" w:type="dxa"/>
      </w:tblCellMar>
      <w:tblLook w:val="0000" w:firstRow="0" w:lastRow="0" w:firstColumn="0" w:lastColumn="0" w:noHBand="0" w:noVBand="0"/>
    </w:tblPr>
    <w:tblGrid>
      <w:gridCol w:w="2551"/>
      <w:gridCol w:w="3263"/>
      <w:gridCol w:w="1701"/>
      <w:gridCol w:w="2066"/>
    </w:tblGrid>
    <w:tr w:rsidR="00A64ABB" w:rsidTr="002C3CFB">
      <w:trPr>
        <w:cantSplit/>
      </w:trPr>
      <w:tc>
        <w:tcPr>
          <w:tcW w:w="2551" w:type="dxa"/>
          <w:vMerge w:val="restart"/>
        </w:tcPr>
        <w:p w:rsidR="002B5A7C" w:rsidRPr="002B5A7C" w:rsidRDefault="00A54138" w:rsidP="00EE5008">
          <w:pPr>
            <w:spacing w:after="0"/>
            <w:rPr>
              <w:sz w:val="20"/>
              <w:szCs w:val="20"/>
            </w:rPr>
          </w:pPr>
          <w:bookmarkStart w:id="4" w:name="_Hlk127781548"/>
          <w:r w:rsidRPr="002B5A7C">
            <w:rPr>
              <w:sz w:val="20"/>
              <w:szCs w:val="20"/>
            </w:rPr>
            <w:t>Postadresse:</w:t>
          </w:r>
        </w:p>
        <w:p w:rsidR="002B5A7C" w:rsidRPr="002B5A7C" w:rsidRDefault="00A54138" w:rsidP="00EE5008">
          <w:pPr>
            <w:spacing w:after="0"/>
            <w:rPr>
              <w:sz w:val="20"/>
              <w:szCs w:val="20"/>
            </w:rPr>
          </w:pPr>
          <w:bookmarkStart w:id="5" w:name="ORGNAVN2"/>
          <w:r w:rsidRPr="002B5A7C">
            <w:rPr>
              <w:rFonts w:cs="Calibri"/>
              <w:sz w:val="20"/>
              <w:szCs w:val="20"/>
            </w:rPr>
            <w:t>Trondheim kommune</w:t>
          </w:r>
          <w:bookmarkEnd w:id="5"/>
          <w:r w:rsidRPr="002B5A7C">
            <w:rPr>
              <w:sz w:val="20"/>
              <w:szCs w:val="20"/>
            </w:rPr>
            <w:br/>
          </w:r>
          <w:bookmarkStart w:id="6" w:name="ADMBETEGNELSE"/>
          <w:r w:rsidRPr="002B5A7C">
            <w:rPr>
              <w:rFonts w:cs="Calibri"/>
              <w:sz w:val="20"/>
              <w:szCs w:val="20"/>
            </w:rPr>
            <w:t>Byplankontoret</w:t>
          </w:r>
          <w:bookmarkEnd w:id="6"/>
          <w:r w:rsidRPr="002B5A7C">
            <w:rPr>
              <w:rFonts w:cs="Calibri"/>
              <w:sz w:val="20"/>
              <w:szCs w:val="20"/>
            </w:rPr>
            <w:br/>
          </w:r>
          <w:bookmarkStart w:id="7" w:name="ADMPOSTADRESSE"/>
          <w:r w:rsidRPr="002B5A7C">
            <w:rPr>
              <w:rFonts w:cs="Calibri"/>
              <w:sz w:val="20"/>
              <w:szCs w:val="20"/>
            </w:rPr>
            <w:t>Postboks 2300 Torgarden</w:t>
          </w:r>
          <w:bookmarkEnd w:id="7"/>
          <w:r w:rsidRPr="002B5A7C">
            <w:rPr>
              <w:rFonts w:cs="Calibri"/>
              <w:sz w:val="20"/>
              <w:szCs w:val="20"/>
            </w:rPr>
            <w:br/>
          </w:r>
          <w:bookmarkStart w:id="8" w:name="ADMPOSTNR"/>
          <w:r w:rsidRPr="002B5A7C">
            <w:rPr>
              <w:rFonts w:cs="Calibri"/>
              <w:sz w:val="20"/>
              <w:szCs w:val="20"/>
            </w:rPr>
            <w:t>7004</w:t>
          </w:r>
          <w:bookmarkEnd w:id="8"/>
          <w:r w:rsidRPr="002B5A7C">
            <w:rPr>
              <w:rFonts w:cs="Calibri"/>
              <w:sz w:val="20"/>
              <w:szCs w:val="20"/>
            </w:rPr>
            <w:t xml:space="preserve"> </w:t>
          </w:r>
          <w:bookmarkStart w:id="9" w:name="ADMPOSTSTED"/>
          <w:r w:rsidRPr="002B5A7C">
            <w:rPr>
              <w:rFonts w:cs="Calibri"/>
              <w:sz w:val="20"/>
              <w:szCs w:val="20"/>
            </w:rPr>
            <w:t>TRONDHEIM</w:t>
          </w:r>
          <w:bookmarkEnd w:id="9"/>
        </w:p>
      </w:tc>
      <w:tc>
        <w:tcPr>
          <w:tcW w:w="3263" w:type="dxa"/>
        </w:tcPr>
        <w:p w:rsidR="002B5A7C" w:rsidRPr="002B5A7C" w:rsidRDefault="00A54138" w:rsidP="00EE5008">
          <w:pPr>
            <w:spacing w:after="0"/>
            <w:rPr>
              <w:sz w:val="20"/>
              <w:szCs w:val="20"/>
            </w:rPr>
          </w:pPr>
          <w:r w:rsidRPr="002B5A7C">
            <w:rPr>
              <w:sz w:val="20"/>
              <w:szCs w:val="20"/>
            </w:rPr>
            <w:t>Besøksadresse:</w:t>
          </w:r>
        </w:p>
        <w:p w:rsidR="002B5A7C" w:rsidRPr="002B5A7C" w:rsidRDefault="00A54138" w:rsidP="00EE5008">
          <w:pPr>
            <w:spacing w:after="0"/>
            <w:rPr>
              <w:sz w:val="20"/>
              <w:szCs w:val="20"/>
            </w:rPr>
          </w:pPr>
          <w:bookmarkStart w:id="10" w:name="ADMBESØKSADRESSE"/>
          <w:r w:rsidRPr="002B5A7C">
            <w:rPr>
              <w:rFonts w:cs="Calibri"/>
              <w:sz w:val="20"/>
              <w:szCs w:val="20"/>
            </w:rPr>
            <w:t>Erling Skakkes gate 14</w:t>
          </w:r>
          <w:bookmarkEnd w:id="10"/>
        </w:p>
      </w:tc>
      <w:tc>
        <w:tcPr>
          <w:tcW w:w="1701" w:type="dxa"/>
        </w:tcPr>
        <w:p w:rsidR="002B5A7C" w:rsidRPr="002B5A7C" w:rsidRDefault="00A54138" w:rsidP="00EE5008">
          <w:pPr>
            <w:spacing w:after="0"/>
            <w:rPr>
              <w:sz w:val="20"/>
              <w:szCs w:val="20"/>
            </w:rPr>
          </w:pPr>
          <w:r w:rsidRPr="002B5A7C">
            <w:rPr>
              <w:sz w:val="20"/>
              <w:szCs w:val="20"/>
            </w:rPr>
            <w:t>Telefon:</w:t>
          </w:r>
        </w:p>
        <w:p w:rsidR="002B5A7C" w:rsidRPr="002B5A7C" w:rsidRDefault="00A54138" w:rsidP="00EE5008">
          <w:pPr>
            <w:spacing w:after="0"/>
            <w:rPr>
              <w:sz w:val="20"/>
              <w:szCs w:val="20"/>
            </w:rPr>
          </w:pPr>
          <w:bookmarkStart w:id="11" w:name="ADMTELEFON"/>
          <w:r w:rsidRPr="002B5A7C">
            <w:rPr>
              <w:sz w:val="20"/>
              <w:szCs w:val="20"/>
            </w:rPr>
            <w:t>72 54 25 00</w:t>
          </w:r>
          <w:bookmarkEnd w:id="11"/>
        </w:p>
      </w:tc>
      <w:tc>
        <w:tcPr>
          <w:tcW w:w="2066" w:type="dxa"/>
        </w:tcPr>
        <w:p w:rsidR="002B5A7C" w:rsidRPr="002B5A7C" w:rsidRDefault="00A54138" w:rsidP="00EE5008">
          <w:pPr>
            <w:spacing w:after="0"/>
            <w:rPr>
              <w:sz w:val="20"/>
              <w:szCs w:val="20"/>
            </w:rPr>
          </w:pPr>
          <w:r w:rsidRPr="002B5A7C">
            <w:rPr>
              <w:sz w:val="20"/>
              <w:szCs w:val="20"/>
            </w:rPr>
            <w:t xml:space="preserve">Organisasjonsnummer: </w:t>
          </w:r>
          <w:r w:rsidR="002C3CFB">
            <w:rPr>
              <w:sz w:val="20"/>
              <w:szCs w:val="20"/>
            </w:rPr>
            <w:br/>
          </w:r>
          <w:r w:rsidRPr="002B5A7C">
            <w:rPr>
              <w:sz w:val="20"/>
              <w:szCs w:val="20"/>
            </w:rPr>
            <w:t>NO 942 110 464</w:t>
          </w:r>
        </w:p>
      </w:tc>
    </w:tr>
    <w:tr w:rsidR="00A64ABB" w:rsidTr="008E1EDA">
      <w:trPr>
        <w:cantSplit/>
      </w:trPr>
      <w:tc>
        <w:tcPr>
          <w:tcW w:w="2551" w:type="dxa"/>
          <w:vMerge/>
        </w:tcPr>
        <w:p w:rsidR="00EE5008" w:rsidRPr="002B5A7C" w:rsidRDefault="00EE5008" w:rsidP="00EE5008">
          <w:pPr>
            <w:spacing w:after="0"/>
            <w:rPr>
              <w:sz w:val="20"/>
              <w:szCs w:val="20"/>
            </w:rPr>
          </w:pPr>
        </w:p>
      </w:tc>
      <w:tc>
        <w:tcPr>
          <w:tcW w:w="7030" w:type="dxa"/>
          <w:gridSpan w:val="3"/>
          <w:vAlign w:val="center"/>
        </w:tcPr>
        <w:p w:rsidR="00EE5008" w:rsidRPr="002B5A7C" w:rsidRDefault="00EE5008" w:rsidP="00EE5008">
          <w:pPr>
            <w:spacing w:after="0"/>
            <w:jc w:val="right"/>
            <w:rPr>
              <w:sz w:val="20"/>
              <w:szCs w:val="20"/>
            </w:rPr>
          </w:pPr>
        </w:p>
        <w:p w:rsidR="00EE5008" w:rsidRPr="002B5A7C" w:rsidRDefault="00A54138" w:rsidP="00EE5008">
          <w:pPr>
            <w:spacing w:after="0"/>
            <w:jc w:val="right"/>
            <w:rPr>
              <w:sz w:val="20"/>
              <w:szCs w:val="20"/>
            </w:rPr>
          </w:pPr>
          <w:r w:rsidRPr="002B5A7C">
            <w:rPr>
              <w:sz w:val="20"/>
              <w:szCs w:val="20"/>
            </w:rPr>
            <w:t xml:space="preserve">E-postadresse: </w:t>
          </w:r>
          <w:bookmarkStart w:id="12" w:name="ADMEMAILADRESSE"/>
          <w:r w:rsidRPr="002B5A7C">
            <w:rPr>
              <w:sz w:val="20"/>
              <w:szCs w:val="20"/>
            </w:rPr>
            <w:t>byplan.postmottak@trondheim.kommune.no</w:t>
          </w:r>
          <w:bookmarkEnd w:id="12"/>
          <w:r w:rsidRPr="002B5A7C">
            <w:rPr>
              <w:sz w:val="20"/>
              <w:szCs w:val="20"/>
            </w:rPr>
            <w:t xml:space="preserve">      </w:t>
          </w:r>
        </w:p>
        <w:p w:rsidR="00EE5008" w:rsidRPr="002B5A7C" w:rsidRDefault="00A54138" w:rsidP="00EE5008">
          <w:pPr>
            <w:spacing w:after="0"/>
            <w:jc w:val="right"/>
            <w:rPr>
              <w:sz w:val="20"/>
              <w:szCs w:val="20"/>
            </w:rPr>
          </w:pPr>
          <w:r w:rsidRPr="002B5A7C">
            <w:rPr>
              <w:sz w:val="20"/>
              <w:szCs w:val="20"/>
            </w:rPr>
            <w:t>www.trondheim.kommune.no</w:t>
          </w:r>
        </w:p>
      </w:tc>
    </w:tr>
    <w:bookmarkEnd w:id="4"/>
  </w:tbl>
  <w:p w:rsidR="00F40DEB" w:rsidRDefault="00F40DEB">
    <w:pPr>
      <w:pStyle w:val="Overskrift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53D" w:rsidRDefault="00E5553D">
      <w:pPr>
        <w:spacing w:after="0"/>
      </w:pPr>
      <w:r>
        <w:separator/>
      </w:r>
    </w:p>
  </w:footnote>
  <w:footnote w:type="continuationSeparator" w:id="0">
    <w:p w:rsidR="00E5553D" w:rsidRDefault="00E555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DEB" w:rsidRDefault="00F40DEB">
    <w:pPr>
      <w:spacing w:after="0"/>
      <w:rPr>
        <w:rFonts w:ascii="Calibri" w:eastAsia="Calibri" w:hAnsi="Calibri" w:cs="Calibr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DEB" w:rsidRDefault="00A54138">
    <w:pPr>
      <w:spacing w:after="260"/>
    </w:pPr>
    <w:r>
      <w:rPr>
        <w:noProof/>
        <w:lang w:val="nb-NO"/>
      </w:rPr>
      <w:drawing>
        <wp:anchor distT="0" distB="0" distL="0" distR="0" simplePos="0" relativeHeight="251658240" behindDoc="0" locked="0" layoutInCell="1" allowOverlap="1">
          <wp:simplePos x="0" y="0"/>
          <wp:positionH relativeFrom="page">
            <wp:posOffset>319405</wp:posOffset>
          </wp:positionH>
          <wp:positionV relativeFrom="page">
            <wp:posOffset>7884</wp:posOffset>
          </wp:positionV>
          <wp:extent cx="3642995" cy="1065530"/>
          <wp:effectExtent l="0" t="0" r="0" b="0"/>
          <wp:wrapSquare wrapText="bothSides"/>
          <wp:docPr id="17" name="image1.png"/>
          <wp:cNvGraphicFramePr/>
          <a:graphic xmlns:a="http://schemas.openxmlformats.org/drawingml/2006/main">
            <a:graphicData uri="http://schemas.openxmlformats.org/drawingml/2006/picture">
              <pic:pic xmlns:pic="http://schemas.openxmlformats.org/drawingml/2006/picture">
                <pic:nvPicPr>
                  <pic:cNvPr id="17" name="image1.png"/>
                  <pic:cNvPicPr/>
                </pic:nvPicPr>
                <pic:blipFill>
                  <a:blip r:embed="rId1"/>
                  <a:srcRect t="30" b="30"/>
                  <a:stretch>
                    <a:fillRect/>
                  </a:stretch>
                </pic:blipFill>
                <pic:spPr>
                  <a:xfrm>
                    <a:off x="0" y="0"/>
                    <a:ext cx="3642995" cy="10655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30002"/>
    <w:multiLevelType w:val="multilevel"/>
    <w:tmpl w:val="0854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CE3A31"/>
    <w:multiLevelType w:val="multilevel"/>
    <w:tmpl w:val="669C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6D1E63"/>
    <w:multiLevelType w:val="multilevel"/>
    <w:tmpl w:val="EAD6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6045BA"/>
    <w:multiLevelType w:val="multilevel"/>
    <w:tmpl w:val="526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133C5D"/>
    <w:multiLevelType w:val="multilevel"/>
    <w:tmpl w:val="E18E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EB"/>
    <w:rsid w:val="000018AB"/>
    <w:rsid w:val="0000493A"/>
    <w:rsid w:val="00021ED6"/>
    <w:rsid w:val="00090E1F"/>
    <w:rsid w:val="000E0E11"/>
    <w:rsid w:val="00147626"/>
    <w:rsid w:val="00160E74"/>
    <w:rsid w:val="0018255A"/>
    <w:rsid w:val="001A128A"/>
    <w:rsid w:val="001E6F80"/>
    <w:rsid w:val="00265B8C"/>
    <w:rsid w:val="00267D6D"/>
    <w:rsid w:val="002B32E1"/>
    <w:rsid w:val="002B5A7C"/>
    <w:rsid w:val="002C3CFB"/>
    <w:rsid w:val="003021A3"/>
    <w:rsid w:val="003F7E46"/>
    <w:rsid w:val="00467BAA"/>
    <w:rsid w:val="004C3EF7"/>
    <w:rsid w:val="00517CC2"/>
    <w:rsid w:val="00554DC1"/>
    <w:rsid w:val="00586BBA"/>
    <w:rsid w:val="005E1902"/>
    <w:rsid w:val="005F1F20"/>
    <w:rsid w:val="006047B2"/>
    <w:rsid w:val="0063707C"/>
    <w:rsid w:val="006F1036"/>
    <w:rsid w:val="007A52E5"/>
    <w:rsid w:val="007F1C4B"/>
    <w:rsid w:val="00804E11"/>
    <w:rsid w:val="00816733"/>
    <w:rsid w:val="008C5E95"/>
    <w:rsid w:val="00A005AE"/>
    <w:rsid w:val="00A54138"/>
    <w:rsid w:val="00A64ABB"/>
    <w:rsid w:val="00A82AC5"/>
    <w:rsid w:val="00AF6CAB"/>
    <w:rsid w:val="00B40D3F"/>
    <w:rsid w:val="00B4632D"/>
    <w:rsid w:val="00B74A6E"/>
    <w:rsid w:val="00B80504"/>
    <w:rsid w:val="00C5528D"/>
    <w:rsid w:val="00CD6057"/>
    <w:rsid w:val="00CF35DD"/>
    <w:rsid w:val="00D3190D"/>
    <w:rsid w:val="00D50C81"/>
    <w:rsid w:val="00DD624A"/>
    <w:rsid w:val="00DF4D35"/>
    <w:rsid w:val="00E02099"/>
    <w:rsid w:val="00E27F6E"/>
    <w:rsid w:val="00E5553D"/>
    <w:rsid w:val="00EB73CD"/>
    <w:rsid w:val="00EE40A5"/>
    <w:rsid w:val="00EE5008"/>
    <w:rsid w:val="00F119D5"/>
    <w:rsid w:val="00F14B56"/>
    <w:rsid w:val="00F23E53"/>
    <w:rsid w:val="00F3040D"/>
    <w:rsid w:val="00F40DEB"/>
    <w:rsid w:val="00F5797E"/>
    <w:rsid w:val="00F809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26A92-D8A7-4DA9-81A6-B59F3FA2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Source Sans Pro" w:hAnsi="Source Sans Pro" w:cs="Source Sans Pro"/>
        <w:sz w:val="24"/>
        <w:szCs w:val="24"/>
        <w:lang w:val="no" w:eastAsia="nb-NO"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rsid w:val="006047B2"/>
    <w:pPr>
      <w:keepNext/>
      <w:keepLines/>
      <w:spacing w:before="200" w:after="0"/>
      <w:outlineLvl w:val="0"/>
    </w:pPr>
    <w:rPr>
      <w:rFonts w:ascii="Source Serif Pro Semibold" w:eastAsia="Source Serif Pro Semibold" w:hAnsi="Source Serif Pro Semibold" w:cs="Source Serif Pro Semibold"/>
      <w:sz w:val="36"/>
      <w:szCs w:val="36"/>
    </w:rPr>
  </w:style>
  <w:style w:type="paragraph" w:styleId="Overskrift2">
    <w:name w:val="heading 2"/>
    <w:basedOn w:val="Normal"/>
    <w:next w:val="Normal"/>
    <w:uiPriority w:val="9"/>
    <w:unhideWhenUsed/>
    <w:qFormat/>
    <w:rsid w:val="006047B2"/>
    <w:pPr>
      <w:keepNext/>
      <w:keepLines/>
      <w:spacing w:before="200" w:after="0"/>
      <w:outlineLvl w:val="1"/>
    </w:pPr>
    <w:rPr>
      <w:rFonts w:ascii="Source Serif Pro Semibold" w:eastAsia="Source Serif Pro Semibold" w:hAnsi="Source Serif Pro Semibold" w:cs="Source Serif Pro Semibold"/>
      <w:sz w:val="28"/>
      <w:szCs w:val="28"/>
    </w:rPr>
  </w:style>
  <w:style w:type="paragraph" w:styleId="Overskrift3">
    <w:name w:val="heading 3"/>
    <w:basedOn w:val="Normal"/>
    <w:next w:val="Normal"/>
    <w:uiPriority w:val="9"/>
    <w:unhideWhenUsed/>
    <w:qFormat/>
    <w:rsid w:val="00804E11"/>
    <w:pPr>
      <w:keepNext/>
      <w:keepLines/>
      <w:spacing w:after="0"/>
      <w:outlineLvl w:val="2"/>
    </w:pPr>
    <w:rPr>
      <w:rFonts w:ascii="Source Sans Pro Semibold" w:hAnsi="Source Sans Pro Semibold"/>
    </w:rPr>
  </w:style>
  <w:style w:type="paragraph" w:styleId="Overskrift4">
    <w:name w:val="heading 4"/>
    <w:basedOn w:val="Normal"/>
    <w:next w:val="Normal"/>
    <w:uiPriority w:val="9"/>
    <w:unhideWhenUsed/>
    <w:qFormat/>
    <w:rsid w:val="00804E11"/>
    <w:pPr>
      <w:keepNext/>
      <w:keepLines/>
      <w:spacing w:after="0"/>
      <w:outlineLvl w:val="3"/>
    </w:pPr>
    <w:rPr>
      <w:rFonts w:ascii="Source Sans Pro Semibold" w:hAnsi="Source Sans Pro Semibold"/>
    </w:rPr>
  </w:style>
  <w:style w:type="paragraph" w:styleId="Overskrift5">
    <w:name w:val="heading 5"/>
    <w:basedOn w:val="Normal"/>
    <w:next w:val="Normal"/>
    <w:uiPriority w:val="9"/>
    <w:unhideWhenUsed/>
    <w:qFormat/>
    <w:pPr>
      <w:keepNext/>
      <w:keepLines/>
      <w:spacing w:after="0"/>
      <w:outlineLvl w:val="4"/>
    </w:pPr>
    <w:rPr>
      <w:sz w:val="20"/>
      <w:szCs w:val="20"/>
    </w:rPr>
  </w:style>
  <w:style w:type="paragraph" w:styleId="Overskrift6">
    <w:name w:val="heading 6"/>
    <w:basedOn w:val="Normal"/>
    <w:next w:val="Normal"/>
    <w:uiPriority w:val="9"/>
    <w:semiHidden/>
    <w:unhideWhenUsed/>
    <w:qFormat/>
    <w:pPr>
      <w:keepNext/>
      <w:keepLines/>
      <w:tabs>
        <w:tab w:val="left" w:pos="-1702"/>
        <w:tab w:val="left" w:pos="-1136"/>
        <w:tab w:val="left" w:pos="-570"/>
        <w:tab w:val="left" w:pos="-4"/>
        <w:tab w:val="left" w:pos="562"/>
        <w:tab w:val="left" w:pos="1128"/>
        <w:tab w:val="left" w:pos="1694"/>
        <w:tab w:val="left" w:pos="2260"/>
        <w:tab w:val="left" w:pos="2826"/>
        <w:tab w:val="left" w:pos="3392"/>
        <w:tab w:val="left" w:pos="3958"/>
        <w:tab w:val="left" w:pos="4524"/>
        <w:tab w:val="left" w:pos="5090"/>
        <w:tab w:val="left" w:pos="5656"/>
        <w:tab w:val="left" w:pos="6222"/>
        <w:tab w:val="left" w:pos="6788"/>
        <w:tab w:val="left" w:pos="7354"/>
        <w:tab w:val="left" w:pos="7920"/>
        <w:tab w:val="left" w:pos="8486"/>
        <w:tab w:val="left" w:pos="9052"/>
      </w:tabs>
      <w:spacing w:after="0"/>
      <w:ind w:left="-568" w:right="57"/>
      <w:outlineLvl w:val="5"/>
    </w:pPr>
    <w:rPr>
      <w:sz w:val="12"/>
      <w:szCs w:val="1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tel">
    <w:name w:val="Title"/>
    <w:basedOn w:val="Normal"/>
    <w:next w:val="Normal"/>
    <w:uiPriority w:val="10"/>
    <w:qFormat/>
    <w:rsid w:val="008C5E95"/>
    <w:pPr>
      <w:keepNext/>
      <w:keepLines/>
      <w:spacing w:before="720"/>
    </w:pPr>
    <w:rPr>
      <w:rFonts w:eastAsia="Source Serif Pro Semibold" w:cs="Source Serif Pro Semibold"/>
      <w:b/>
      <w:color w:val="005AA7"/>
      <w:sz w:val="48"/>
      <w:szCs w:val="48"/>
    </w:rPr>
  </w:style>
  <w:style w:type="paragraph" w:styleId="Undertittel">
    <w:name w:val="Subtitle"/>
    <w:basedOn w:val="Normal"/>
    <w:next w:val="Normal"/>
    <w:uiPriority w:val="11"/>
    <w:qFormat/>
    <w:rsid w:val="008C5E95"/>
    <w:pPr>
      <w:keepNext/>
      <w:keepLines/>
      <w:spacing w:before="360" w:after="80"/>
    </w:pPr>
    <w:rPr>
      <w:rFonts w:eastAsia="Source Serif Pro Semibold" w:cs="Source Serif Pro Semibold"/>
      <w:b/>
      <w:i/>
      <w:color w:val="666666"/>
      <w:sz w:val="48"/>
      <w:szCs w:val="48"/>
    </w:rPr>
  </w:style>
  <w:style w:type="paragraph" w:styleId="Topptekst">
    <w:name w:val="header"/>
    <w:basedOn w:val="Normal"/>
    <w:link w:val="TopptekstTegn"/>
    <w:uiPriority w:val="99"/>
    <w:unhideWhenUsed/>
    <w:rsid w:val="00EE5008"/>
    <w:pPr>
      <w:tabs>
        <w:tab w:val="center" w:pos="4536"/>
        <w:tab w:val="right" w:pos="9072"/>
      </w:tabs>
      <w:spacing w:after="0"/>
    </w:pPr>
  </w:style>
  <w:style w:type="character" w:customStyle="1" w:styleId="TopptekstTegn">
    <w:name w:val="Topptekst Tegn"/>
    <w:basedOn w:val="Standardskriftforavsnitt"/>
    <w:link w:val="Topptekst"/>
    <w:uiPriority w:val="99"/>
    <w:rsid w:val="00EE5008"/>
  </w:style>
  <w:style w:type="paragraph" w:styleId="Bunntekst">
    <w:name w:val="footer"/>
    <w:basedOn w:val="Normal"/>
    <w:link w:val="BunntekstTegn"/>
    <w:uiPriority w:val="99"/>
    <w:unhideWhenUsed/>
    <w:rsid w:val="00EE5008"/>
    <w:pPr>
      <w:tabs>
        <w:tab w:val="center" w:pos="4536"/>
        <w:tab w:val="right" w:pos="9072"/>
      </w:tabs>
      <w:spacing w:after="0"/>
    </w:pPr>
  </w:style>
  <w:style w:type="character" w:customStyle="1" w:styleId="BunntekstTegn">
    <w:name w:val="Bunntekst Tegn"/>
    <w:basedOn w:val="Standardskriftforavsnitt"/>
    <w:link w:val="Bunntekst"/>
    <w:uiPriority w:val="99"/>
    <w:rsid w:val="00EE5008"/>
  </w:style>
  <w:style w:type="character" w:styleId="Hyperkobling">
    <w:name w:val="Hyperlink"/>
    <w:basedOn w:val="Standardskriftforavsnitt"/>
    <w:uiPriority w:val="99"/>
    <w:unhideWhenUsed/>
    <w:rsid w:val="000D4240"/>
    <w:rPr>
      <w:color w:val="0000FF" w:themeColor="hyperlink"/>
      <w:u w:val="single"/>
    </w:rPr>
  </w:style>
  <w:style w:type="paragraph" w:customStyle="1" w:styleId="PLAN03">
    <w:name w:val="PLAN_03"/>
    <w:rsid w:val="00F809F2"/>
  </w:style>
  <w:style w:type="paragraph" w:styleId="NormalWeb">
    <w:name w:val="Normal (Web)"/>
    <w:basedOn w:val="Normal"/>
    <w:uiPriority w:val="99"/>
    <w:semiHidden/>
    <w:unhideWhenUsed/>
    <w:rsid w:val="00D50C81"/>
    <w:pPr>
      <w:widowControl/>
      <w:spacing w:before="100" w:beforeAutospacing="1" w:after="100" w:afterAutospacing="1"/>
    </w:pPr>
    <w:rPr>
      <w:rFonts w:ascii="Times New Roman" w:eastAsia="Times New Roman" w:hAnsi="Times New Roman" w:cs="Times New Roman"/>
      <w:lang w:val="nb-NO"/>
    </w:rPr>
  </w:style>
  <w:style w:type="character" w:customStyle="1" w:styleId="apple-tab-span">
    <w:name w:val="apple-tab-span"/>
    <w:basedOn w:val="Standardskriftforavsnitt"/>
    <w:rsid w:val="00D50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7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2209</Words>
  <Characters>11711</Characters>
  <Application>Microsoft Office Word</Application>
  <DocSecurity>4</DocSecurity>
  <Lines>97</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Gitte Cecilie Langaas Kihl</dc:creator>
  <cp:lastModifiedBy>Aud Toril Schjølberg</cp:lastModifiedBy>
  <cp:revision>2</cp:revision>
  <dcterms:created xsi:type="dcterms:W3CDTF">2023-12-05T12:36:00Z</dcterms:created>
  <dcterms:modified xsi:type="dcterms:W3CDTF">2023-12-05T12:36:00Z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7ded4a-67f5-4711-b597-253aeaf659b9_ActionId">
    <vt:lpwstr>034480e5-2bf8-454c-8fa1-1d256ce40308</vt:lpwstr>
  </property>
  <property fmtid="{D5CDD505-2E9C-101B-9397-08002B2CF9AE}" pid="3" name="MSIP_Label_4c7ded4a-67f5-4711-b597-253aeaf659b9_ContentBits">
    <vt:lpwstr>0</vt:lpwstr>
  </property>
  <property fmtid="{D5CDD505-2E9C-101B-9397-08002B2CF9AE}" pid="4" name="MSIP_Label_4c7ded4a-67f5-4711-b597-253aeaf659b9_Enabled">
    <vt:lpwstr>true</vt:lpwstr>
  </property>
  <property fmtid="{D5CDD505-2E9C-101B-9397-08002B2CF9AE}" pid="5" name="MSIP_Label_4c7ded4a-67f5-4711-b597-253aeaf659b9_Method">
    <vt:lpwstr>Privileged</vt:lpwstr>
  </property>
  <property fmtid="{D5CDD505-2E9C-101B-9397-08002B2CF9AE}" pid="6" name="MSIP_Label_4c7ded4a-67f5-4711-b597-253aeaf659b9_Name">
    <vt:lpwstr>Public</vt:lpwstr>
  </property>
  <property fmtid="{D5CDD505-2E9C-101B-9397-08002B2CF9AE}" pid="7" name="MSIP_Label_4c7ded4a-67f5-4711-b597-253aeaf659b9_SetDate">
    <vt:lpwstr>2023-02-06T11:22:06Z</vt:lpwstr>
  </property>
  <property fmtid="{D5CDD505-2E9C-101B-9397-08002B2CF9AE}" pid="8" name="MSIP_Label_4c7ded4a-67f5-4711-b597-253aeaf659b9_SiteId">
    <vt:lpwstr>b716bd50-85d2-417b-8540-2a4d8d97f738</vt:lpwstr>
  </property>
</Properties>
</file>