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79" w:type="dxa"/>
        <w:tblInd w:w="0" w:type="dxa"/>
        <w:tblLayout w:type="fixed"/>
        <w:tblLook w:val="0000"/>
      </w:tblPr>
      <w:tblGrid>
        <w:gridCol w:w="7128"/>
        <w:gridCol w:w="2651"/>
      </w:tblGrid>
      <w:tr w:rsidR="00426D43">
        <w:tc>
          <w:tcPr>
            <w:tcW w:w="7128" w:type="dxa"/>
          </w:tcPr>
          <w:p w:rsidR="00426D43" w:rsidRDefault="005848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8"/>
                <w:tab w:val="left" w:pos="-567"/>
                <w:tab w:val="left" w:pos="-1"/>
                <w:tab w:val="left" w:pos="283"/>
                <w:tab w:val="left" w:pos="1980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95885</wp:posOffset>
                  </wp:positionV>
                  <wp:extent cx="3867150" cy="87376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873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26D43" w:rsidRDefault="00426D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8"/>
                <w:tab w:val="left" w:pos="-567"/>
                <w:tab w:val="left" w:pos="-1"/>
                <w:tab w:val="left" w:pos="283"/>
                <w:tab w:val="left" w:pos="1980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26D43" w:rsidRDefault="00426D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8"/>
                <w:tab w:val="left" w:pos="-567"/>
                <w:tab w:val="left" w:pos="-1"/>
                <w:tab w:val="left" w:pos="283"/>
                <w:tab w:val="left" w:pos="1980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26D43" w:rsidRDefault="00426D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8"/>
                <w:tab w:val="left" w:pos="-567"/>
                <w:tab w:val="left" w:pos="-1"/>
                <w:tab w:val="left" w:pos="283"/>
                <w:tab w:val="left" w:pos="1980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26D43" w:rsidRDefault="00426D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8"/>
                <w:tab w:val="left" w:pos="-567"/>
                <w:tab w:val="left" w:pos="-1"/>
                <w:tab w:val="left" w:pos="283"/>
                <w:tab w:val="left" w:pos="1800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26D43" w:rsidRDefault="005848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8"/>
                <w:tab w:val="left" w:pos="-567"/>
                <w:tab w:val="left" w:pos="-1"/>
                <w:tab w:val="left" w:pos="283"/>
                <w:tab w:val="left" w:pos="1800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32"/>
                <w:szCs w:val="32"/>
              </w:rPr>
              <w:tab/>
            </w:r>
            <w:r>
              <w:rPr>
                <w:rFonts w:ascii="Arial" w:eastAsia="Arial" w:hAnsi="Arial" w:cs="Arial"/>
                <w:b/>
                <w:smallCaps/>
                <w:color w:val="000000"/>
                <w:sz w:val="32"/>
                <w:szCs w:val="32"/>
              </w:rPr>
              <w:tab/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</w:rPr>
              <w:t>KOMMUNALTEKNIKK</w:t>
            </w:r>
          </w:p>
          <w:p w:rsidR="00426D43" w:rsidRDefault="00426D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8"/>
                <w:tab w:val="left" w:pos="-567"/>
                <w:tab w:val="left" w:pos="-1"/>
                <w:tab w:val="left" w:pos="283"/>
                <w:tab w:val="left" w:pos="1800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26D43" w:rsidRDefault="00426D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</w:tcPr>
          <w:p w:rsidR="00426D43" w:rsidRDefault="00426D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88"/>
                <w:tab w:val="left" w:pos="-567"/>
                <w:tab w:val="left" w:pos="-1"/>
                <w:tab w:val="left" w:pos="283"/>
                <w:tab w:val="left" w:pos="565"/>
                <w:tab w:val="left" w:pos="849"/>
                <w:tab w:val="left" w:pos="1131"/>
                <w:tab w:val="left" w:pos="1416"/>
                <w:tab w:val="left" w:pos="1698"/>
                <w:tab w:val="left" w:pos="1983"/>
                <w:tab w:val="left" w:pos="2264"/>
                <w:tab w:val="left" w:pos="3397"/>
                <w:tab w:val="left" w:pos="4530"/>
                <w:tab w:val="left" w:pos="5662"/>
                <w:tab w:val="left" w:pos="6795"/>
                <w:tab w:val="left" w:pos="7928"/>
                <w:tab w:val="left" w:pos="9069"/>
                <w:tab w:val="left" w:pos="9627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9E6936" w:rsidRDefault="0058482E" w:rsidP="009E6936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 xml:space="preserve">TILBUDSBREV </w:t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56"/>
          <w:szCs w:val="56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32"/>
          <w:szCs w:val="32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32"/>
          <w:szCs w:val="32"/>
        </w:rPr>
      </w:pP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TOTALENTREPRISER</w:t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</w:t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8"/>
          <w:szCs w:val="28"/>
        </w:rPr>
      </w:pP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highlight w:val="yellow"/>
        </w:rPr>
        <w:t>”prosjekt”</w:t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36"/>
          <w:szCs w:val="36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36"/>
          <w:szCs w:val="36"/>
        </w:rPr>
      </w:pP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highlight w:val="yellow"/>
        </w:rPr>
        <w:t>prosjektnummer:</w:t>
      </w:r>
      <w:r>
        <w:rPr>
          <w:color w:val="000000"/>
          <w:sz w:val="36"/>
          <w:szCs w:val="36"/>
        </w:rPr>
        <w:t xml:space="preserve"> </w:t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0" w:name="_gjdgxs" w:colFirst="0" w:colLast="0"/>
      <w:bookmarkEnd w:id="0"/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2"/>
          <w:szCs w:val="32"/>
        </w:rPr>
      </w:pPr>
      <w:bookmarkStart w:id="1" w:name="_30j0zll" w:colFirst="0" w:colLast="0"/>
      <w:bookmarkEnd w:id="1"/>
      <w:r>
        <w:br w:type="page"/>
      </w:r>
    </w:p>
    <w:p w:rsidR="00426D43" w:rsidRDefault="0058482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  <w:sz w:val="18"/>
          <w:szCs w:val="18"/>
        </w:rPr>
      </w:pPr>
      <w:r>
        <w:rPr>
          <w:b/>
          <w:color w:val="000000"/>
          <w:sz w:val="32"/>
          <w:szCs w:val="32"/>
        </w:rPr>
        <w:lastRenderedPageBreak/>
        <w:t>Tilbudsbrev</w:t>
      </w: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Tilbud på </w:t>
      </w:r>
      <w:r>
        <w:rPr>
          <w:color w:val="000000"/>
          <w:highlight w:val="yellow"/>
        </w:rPr>
        <w:t>”prosjekt”</w:t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Vårt firma inngir herved tilbud på ovennevnte prosjekt til en tilbudssum på </w:t>
      </w: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NOK </w:t>
      </w:r>
      <w:r>
        <w:rPr>
          <w:color w:val="000000"/>
          <w:sz w:val="22"/>
          <w:szCs w:val="22"/>
          <w:highlight w:val="yellow"/>
        </w:rPr>
        <w:t>[ … ]</w:t>
      </w:r>
      <w:r>
        <w:rPr>
          <w:color w:val="000000"/>
          <w:sz w:val="22"/>
          <w:szCs w:val="22"/>
        </w:rPr>
        <w:t>ekskl. mva.</w:t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Firmanavn: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highlight w:val="yellow"/>
        </w:rPr>
        <w:t>[ … ]</w:t>
      </w: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Adresse: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highlight w:val="yellow"/>
        </w:rPr>
        <w:t>[ … ]</w:t>
      </w: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Tilbyders kontaktperson: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highlight w:val="yellow"/>
        </w:rPr>
        <w:t>[ … ]</w:t>
      </w: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Telefonnummer: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highlight w:val="yellow"/>
        </w:rPr>
        <w:t>[ … ]</w:t>
      </w: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E-post: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highlight w:val="yellow"/>
        </w:rPr>
        <w:t>[ … ]</w:t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 bekrefter at tilbudet er samsvar med konkurransegrunnlaget og at vi har kapasitet og gjennomføringsevne til å utføre oppdraget innenfor de rammer som er gitt. </w:t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Alle kvalifikasjonskrav og øvrige vilkår er oppfylt og akseptert av tilbyder samt evt. underleverandør. </w:t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Eventuelle avvik/forbehold mot konkurransegrunnlaget er oppsummert i det følgende:</w:t>
      </w: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☐ Tilbudet inneholder ingen avvik eller forbehold mot konkurransegrunnlaget.</w:t>
      </w: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☐ Tilbudet inneholder følgende avvik/forbehold mot konkurransegrunnlaget</w:t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</w:p>
    <w:tbl>
      <w:tblPr>
        <w:tblStyle w:val="a0"/>
        <w:tblW w:w="991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03"/>
        <w:gridCol w:w="3304"/>
        <w:gridCol w:w="3304"/>
      </w:tblGrid>
      <w:tr w:rsidR="00426D43">
        <w:tc>
          <w:tcPr>
            <w:tcW w:w="330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D43" w:rsidRDefault="005848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Beskrivelse av avvik/forbehold</w:t>
            </w:r>
          </w:p>
        </w:tc>
        <w:tc>
          <w:tcPr>
            <w:tcW w:w="330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D43" w:rsidRDefault="005848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Årsak til avvik/forbehold</w:t>
            </w:r>
          </w:p>
        </w:tc>
        <w:tc>
          <w:tcPr>
            <w:tcW w:w="330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D43" w:rsidRDefault="005848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Prissatt forbehold</w:t>
            </w:r>
          </w:p>
        </w:tc>
      </w:tr>
      <w:tr w:rsidR="00426D43"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D43" w:rsidRDefault="00426D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D43" w:rsidRDefault="00426D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D43" w:rsidRDefault="00426D4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2"/>
          <w:szCs w:val="22"/>
        </w:rPr>
      </w:pP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Signert av representant for tilbyder med fullmakt til å forplikte [Firma] og som også er bemyndiget til å underskrive kontrakt.</w:t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Trondheim, den 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26D43" w:rsidRDefault="00426D4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26D43" w:rsidRDefault="005848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....................................................................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color w:val="000000"/>
          <w:sz w:val="20"/>
          <w:szCs w:val="20"/>
        </w:rPr>
        <w:t>Signatur</w:t>
      </w:r>
    </w:p>
    <w:p w:rsidR="00426D43" w:rsidRDefault="00426D43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  <w:sz w:val="32"/>
          <w:szCs w:val="32"/>
        </w:rPr>
      </w:pPr>
      <w:bookmarkStart w:id="2" w:name="_1fob9te" w:colFirst="0" w:colLast="0"/>
      <w:bookmarkEnd w:id="2"/>
    </w:p>
    <w:sectPr w:rsidR="00426D43" w:rsidSect="00426D43">
      <w:headerReference w:type="default" r:id="rId8"/>
      <w:footerReference w:type="default" r:id="rId9"/>
      <w:pgSz w:w="11906" w:h="16838"/>
      <w:pgMar w:top="1417" w:right="862" w:bottom="1417" w:left="1133" w:header="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43" w:rsidRDefault="00426D43" w:rsidP="00426D43">
      <w:r>
        <w:separator/>
      </w:r>
    </w:p>
  </w:endnote>
  <w:endnote w:type="continuationSeparator" w:id="0">
    <w:p w:rsidR="00426D43" w:rsidRDefault="00426D43" w:rsidP="0042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43" w:rsidRDefault="0058482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Revidert 26.3.18</w:t>
    </w: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  <w:t xml:space="preserve"> Side </w:t>
    </w:r>
    <w:r w:rsidR="001A1709"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 w:rsidR="001A1709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9E6936">
      <w:rPr>
        <w:rFonts w:ascii="Calibri" w:eastAsia="Calibri" w:hAnsi="Calibri" w:cs="Calibri"/>
        <w:noProof/>
        <w:color w:val="000000"/>
        <w:sz w:val="16"/>
        <w:szCs w:val="16"/>
      </w:rPr>
      <w:t>2</w:t>
    </w:r>
    <w:r w:rsidR="001A1709">
      <w:rPr>
        <w:rFonts w:ascii="Calibri" w:eastAsia="Calibri" w:hAnsi="Calibri" w:cs="Calibri"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av </w:t>
    </w:r>
    <w:r w:rsidR="001A1709"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NUMPAGES</w:instrText>
    </w:r>
    <w:r w:rsidR="001A1709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9E6936">
      <w:rPr>
        <w:rFonts w:ascii="Calibri" w:eastAsia="Calibri" w:hAnsi="Calibri" w:cs="Calibri"/>
        <w:noProof/>
        <w:color w:val="000000"/>
        <w:sz w:val="16"/>
        <w:szCs w:val="16"/>
      </w:rPr>
      <w:t>2</w:t>
    </w:r>
    <w:r w:rsidR="001A1709"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43" w:rsidRDefault="00426D43" w:rsidP="00426D43">
      <w:r>
        <w:separator/>
      </w:r>
    </w:p>
  </w:footnote>
  <w:footnote w:type="continuationSeparator" w:id="0">
    <w:p w:rsidR="00426D43" w:rsidRDefault="00426D43" w:rsidP="00426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D43" w:rsidRDefault="0058482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 xml:space="preserve">Vedlegg </w:t>
    </w:r>
    <w:r w:rsidR="009E6936">
      <w:rPr>
        <w:rFonts w:ascii="Calibri" w:eastAsia="Calibri" w:hAnsi="Calibri" w:cs="Calibri"/>
        <w:i/>
        <w:color w:val="000000"/>
        <w:sz w:val="16"/>
        <w:szCs w:val="16"/>
      </w:rPr>
      <w:t>1.</w:t>
    </w:r>
    <w:r>
      <w:rPr>
        <w:rFonts w:ascii="Calibri" w:eastAsia="Calibri" w:hAnsi="Calibri" w:cs="Calibri"/>
        <w:i/>
        <w:color w:val="000000"/>
        <w:sz w:val="16"/>
        <w:szCs w:val="16"/>
      </w:rPr>
      <w:t>1 Tilbudsbrev totalentrepriser</w:t>
    </w:r>
  </w:p>
  <w:p w:rsidR="00426D43" w:rsidRDefault="0058482E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2580"/>
        <w:tab w:val="left" w:pos="2985"/>
      </w:tabs>
      <w:rPr>
        <w:rFonts w:ascii="Calibri" w:eastAsia="Calibri" w:hAnsi="Calibri" w:cs="Calibri"/>
        <w:color w:val="4F81BD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 xml:space="preserve">Prosjekt-/Kontraktsnavn: </w:t>
    </w:r>
    <w:r>
      <w:rPr>
        <w:rFonts w:ascii="Calibri" w:eastAsia="Calibri" w:hAnsi="Calibri" w:cs="Calibri"/>
        <w:i/>
        <w:color w:val="000000"/>
        <w:sz w:val="16"/>
        <w:szCs w:val="16"/>
        <w:highlight w:val="yellow"/>
      </w:rPr>
      <w:t>”prosjekt”</w:t>
    </w:r>
  </w:p>
  <w:p w:rsidR="00426D43" w:rsidRDefault="00426D4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6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FE5"/>
    <w:multiLevelType w:val="multilevel"/>
    <w:tmpl w:val="5A9CAD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3975533"/>
    <w:multiLevelType w:val="multilevel"/>
    <w:tmpl w:val="3FF622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43"/>
    <w:rsid w:val="001A1709"/>
    <w:rsid w:val="00403EBE"/>
    <w:rsid w:val="00426D43"/>
    <w:rsid w:val="0050796B"/>
    <w:rsid w:val="0058482E"/>
    <w:rsid w:val="009E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BE"/>
  </w:style>
  <w:style w:type="paragraph" w:styleId="Overskrift1">
    <w:name w:val="heading 1"/>
    <w:basedOn w:val="normal0"/>
    <w:next w:val="normal0"/>
    <w:rsid w:val="00426D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Overskrift2">
    <w:name w:val="heading 2"/>
    <w:basedOn w:val="normal0"/>
    <w:next w:val="normal0"/>
    <w:rsid w:val="00426D4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Overskrift3">
    <w:name w:val="heading 3"/>
    <w:basedOn w:val="normal0"/>
    <w:next w:val="normal0"/>
    <w:rsid w:val="00426D4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Overskrift4">
    <w:name w:val="heading 4"/>
    <w:basedOn w:val="normal0"/>
    <w:next w:val="normal0"/>
    <w:rsid w:val="00426D4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Overskrift5">
    <w:name w:val="heading 5"/>
    <w:basedOn w:val="normal0"/>
    <w:next w:val="normal0"/>
    <w:rsid w:val="00426D4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Overskrift6">
    <w:name w:val="heading 6"/>
    <w:basedOn w:val="normal0"/>
    <w:next w:val="normal0"/>
    <w:rsid w:val="00426D4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  <w:rsid w:val="00426D43"/>
  </w:style>
  <w:style w:type="table" w:customStyle="1" w:styleId="TableNormal">
    <w:name w:val="Table Normal"/>
    <w:rsid w:val="00426D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0"/>
    <w:next w:val="normal0"/>
    <w:rsid w:val="00426D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Undertittel">
    <w:name w:val="Subtitle"/>
    <w:basedOn w:val="normal0"/>
    <w:next w:val="normal0"/>
    <w:rsid w:val="00426D4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6D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26D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26D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426D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26D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426D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426D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26D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26D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426D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426D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426D4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9E693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6936"/>
  </w:style>
  <w:style w:type="paragraph" w:styleId="Bunntekst">
    <w:name w:val="footer"/>
    <w:basedOn w:val="Normal"/>
    <w:link w:val="BunntekstTegn"/>
    <w:uiPriority w:val="99"/>
    <w:semiHidden/>
    <w:unhideWhenUsed/>
    <w:rsid w:val="009E693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69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1005</Characters>
  <Application>Microsoft Office Word</Application>
  <DocSecurity>0</DocSecurity>
  <Lines>8</Lines>
  <Paragraphs>2</Paragraphs>
  <ScaleCrop>false</ScaleCrop>
  <Company>Trondheim Kommune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Togstad Knut Helge</dc:creator>
  <cp:lastModifiedBy>ig1l</cp:lastModifiedBy>
  <cp:revision>3</cp:revision>
  <dcterms:created xsi:type="dcterms:W3CDTF">2020-06-17T13:19:00Z</dcterms:created>
  <dcterms:modified xsi:type="dcterms:W3CDTF">2020-06-17T13:21:00Z</dcterms:modified>
</cp:coreProperties>
</file>