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9B1" w:rsidRDefault="00F469B1">
      <w:pPr>
        <w:pStyle w:val="Overskrift1"/>
        <w:jc w:val="center"/>
        <w:rPr>
          <w:rFonts w:ascii="Calibri" w:hAnsi="Calibri"/>
          <w:lang w:eastAsia="nb-NO"/>
        </w:rPr>
      </w:pPr>
    </w:p>
    <w:p w:rsidR="00F469B1" w:rsidRDefault="007A58F1">
      <w:pPr>
        <w:pStyle w:val="Overskrift1"/>
        <w:jc w:val="center"/>
        <w:rPr>
          <w:rFonts w:ascii="Calibri" w:hAnsi="Calibri"/>
          <w:sz w:val="32"/>
          <w:szCs w:val="24"/>
          <w:lang w:eastAsia="nb-NO"/>
        </w:rPr>
      </w:pPr>
      <w:r>
        <w:rPr>
          <w:rFonts w:ascii="Calibri" w:hAnsi="Calibri"/>
          <w:sz w:val="32"/>
          <w:szCs w:val="24"/>
          <w:lang w:eastAsia="nb-NO"/>
        </w:rPr>
        <w:t>Individuell opplæringsplan</w:t>
      </w:r>
    </w:p>
    <w:p w:rsidR="00F469B1" w:rsidRDefault="007A58F1">
      <w:pPr>
        <w:jc w:val="center"/>
        <w:rPr>
          <w:rFonts w:ascii="Calibri" w:hAnsi="Calibri"/>
          <w:sz w:val="24"/>
          <w:szCs w:val="24"/>
        </w:rPr>
      </w:pPr>
      <w:r>
        <w:rPr>
          <w:rFonts w:ascii="Calibri" w:hAnsi="Calibri"/>
          <w:sz w:val="24"/>
          <w:szCs w:val="24"/>
        </w:rPr>
        <w:t>(Hjemmel: Opplæringsloven kap.5, § 5-5)</w:t>
      </w:r>
    </w:p>
    <w:tbl>
      <w:tblPr>
        <w:tblW w:w="14220" w:type="dxa"/>
        <w:tblCellMar>
          <w:left w:w="10" w:type="dxa"/>
          <w:right w:w="10" w:type="dxa"/>
        </w:tblCellMar>
        <w:tblLook w:val="0000"/>
      </w:tblPr>
      <w:tblGrid>
        <w:gridCol w:w="1809"/>
        <w:gridCol w:w="4962"/>
        <w:gridCol w:w="992"/>
        <w:gridCol w:w="425"/>
        <w:gridCol w:w="1134"/>
        <w:gridCol w:w="485"/>
        <w:gridCol w:w="1925"/>
        <w:gridCol w:w="2488"/>
      </w:tblGrid>
      <w:tr w:rsidR="00F469B1">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469B1" w:rsidRDefault="007A58F1">
            <w:pPr>
              <w:spacing w:after="0" w:line="240" w:lineRule="auto"/>
              <w:rPr>
                <w:rFonts w:ascii="Calibri" w:hAnsi="Calibri"/>
                <w:sz w:val="24"/>
                <w:szCs w:val="24"/>
                <w:lang w:eastAsia="nb-NO"/>
              </w:rPr>
            </w:pPr>
            <w:r>
              <w:rPr>
                <w:rFonts w:ascii="Calibri" w:hAnsi="Calibri"/>
                <w:sz w:val="24"/>
                <w:szCs w:val="24"/>
                <w:lang w:eastAsia="nb-NO"/>
              </w:rPr>
              <w:t>Elevens navn</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9B1" w:rsidRDefault="00F469B1">
            <w:pPr>
              <w:spacing w:after="0" w:line="240" w:lineRule="auto"/>
              <w:rPr>
                <w:rFonts w:ascii="Calibri" w:hAnsi="Calibri"/>
                <w:sz w:val="24"/>
                <w:szCs w:val="24"/>
                <w:lang w:eastAsia="nb-NO"/>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469B1" w:rsidRDefault="007A58F1">
            <w:pPr>
              <w:spacing w:after="0" w:line="240" w:lineRule="auto"/>
              <w:rPr>
                <w:rFonts w:ascii="Calibri" w:hAnsi="Calibri"/>
                <w:sz w:val="24"/>
                <w:szCs w:val="24"/>
                <w:lang w:eastAsia="nb-NO"/>
              </w:rPr>
            </w:pPr>
            <w:r>
              <w:rPr>
                <w:rFonts w:ascii="Calibri" w:hAnsi="Calibri"/>
                <w:sz w:val="24"/>
                <w:szCs w:val="24"/>
                <w:lang w:eastAsia="nb-NO"/>
              </w:rPr>
              <w:t>Jente</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9B1" w:rsidRDefault="00F469B1">
            <w:pPr>
              <w:spacing w:after="0" w:line="240" w:lineRule="auto"/>
              <w:rPr>
                <w:rFonts w:ascii="Calibri" w:hAnsi="Calibri"/>
                <w:sz w:val="24"/>
                <w:szCs w:val="24"/>
                <w:lang w:eastAsia="nb-NO"/>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469B1" w:rsidRDefault="007A58F1">
            <w:pPr>
              <w:spacing w:after="0" w:line="240" w:lineRule="auto"/>
              <w:rPr>
                <w:rFonts w:ascii="Calibri" w:hAnsi="Calibri"/>
                <w:sz w:val="24"/>
                <w:szCs w:val="24"/>
                <w:lang w:eastAsia="nb-NO"/>
              </w:rPr>
            </w:pPr>
            <w:r>
              <w:rPr>
                <w:rFonts w:ascii="Calibri" w:hAnsi="Calibri"/>
                <w:sz w:val="24"/>
                <w:szCs w:val="24"/>
                <w:lang w:eastAsia="nb-NO"/>
              </w:rPr>
              <w:t>Gutt</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9B1" w:rsidRDefault="00F469B1">
            <w:pPr>
              <w:spacing w:after="0" w:line="240" w:lineRule="auto"/>
              <w:rPr>
                <w:rFonts w:ascii="Calibri" w:hAnsi="Calibri"/>
                <w:sz w:val="24"/>
                <w:szCs w:val="24"/>
                <w:lang w:eastAsia="nb-NO"/>
              </w:rPr>
            </w:pPr>
          </w:p>
        </w:tc>
        <w:tc>
          <w:tcPr>
            <w:tcW w:w="192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469B1" w:rsidRDefault="007A58F1">
            <w:pPr>
              <w:spacing w:after="0" w:line="240" w:lineRule="auto"/>
              <w:rPr>
                <w:rFonts w:ascii="Calibri" w:hAnsi="Calibri"/>
                <w:sz w:val="24"/>
                <w:szCs w:val="24"/>
                <w:lang w:eastAsia="nb-NO"/>
              </w:rPr>
            </w:pPr>
            <w:r>
              <w:rPr>
                <w:rFonts w:ascii="Calibri" w:hAnsi="Calibri"/>
                <w:sz w:val="24"/>
                <w:szCs w:val="24"/>
                <w:lang w:eastAsia="nb-NO"/>
              </w:rPr>
              <w:t>Fødselsnummer</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9B1" w:rsidRDefault="00F469B1">
            <w:pPr>
              <w:spacing w:after="0" w:line="240" w:lineRule="auto"/>
              <w:rPr>
                <w:rFonts w:ascii="Calibri" w:hAnsi="Calibri"/>
                <w:sz w:val="24"/>
                <w:szCs w:val="24"/>
                <w:lang w:eastAsia="nb-NO"/>
              </w:rPr>
            </w:pPr>
          </w:p>
        </w:tc>
      </w:tr>
      <w:tr w:rsidR="00F469B1">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469B1" w:rsidRDefault="007A58F1">
            <w:pPr>
              <w:spacing w:after="0" w:line="240" w:lineRule="auto"/>
              <w:rPr>
                <w:rFonts w:ascii="Calibri" w:hAnsi="Calibri"/>
                <w:sz w:val="24"/>
                <w:szCs w:val="24"/>
                <w:lang w:eastAsia="nb-NO"/>
              </w:rPr>
            </w:pPr>
            <w:r>
              <w:rPr>
                <w:rFonts w:ascii="Calibri" w:hAnsi="Calibri"/>
                <w:sz w:val="24"/>
                <w:szCs w:val="24"/>
                <w:lang w:eastAsia="nb-NO"/>
              </w:rPr>
              <w:t>Postadresse</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9B1" w:rsidRDefault="00F469B1">
            <w:pPr>
              <w:spacing w:after="0" w:line="240" w:lineRule="auto"/>
              <w:rPr>
                <w:rFonts w:ascii="Calibri" w:hAnsi="Calibri"/>
                <w:sz w:val="24"/>
                <w:szCs w:val="24"/>
                <w:lang w:eastAsia="nb-NO"/>
              </w:rPr>
            </w:pPr>
          </w:p>
        </w:tc>
        <w:tc>
          <w:tcPr>
            <w:tcW w:w="3036"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469B1" w:rsidRDefault="007A58F1">
            <w:pPr>
              <w:spacing w:after="0" w:line="240" w:lineRule="auto"/>
              <w:rPr>
                <w:rFonts w:ascii="Calibri" w:hAnsi="Calibri"/>
                <w:sz w:val="24"/>
                <w:szCs w:val="24"/>
                <w:lang w:eastAsia="nb-NO"/>
              </w:rPr>
            </w:pPr>
            <w:r>
              <w:rPr>
                <w:rFonts w:ascii="Calibri" w:hAnsi="Calibri"/>
                <w:sz w:val="24"/>
                <w:szCs w:val="24"/>
                <w:lang w:eastAsia="nb-NO"/>
              </w:rPr>
              <w:t>Skoleår</w:t>
            </w:r>
          </w:p>
        </w:tc>
        <w:tc>
          <w:tcPr>
            <w:tcW w:w="4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9B1" w:rsidRDefault="00F469B1">
            <w:pPr>
              <w:spacing w:after="0" w:line="240" w:lineRule="auto"/>
              <w:rPr>
                <w:rFonts w:ascii="Calibri" w:hAnsi="Calibri"/>
                <w:sz w:val="24"/>
                <w:szCs w:val="24"/>
                <w:lang w:eastAsia="nb-NO"/>
              </w:rPr>
            </w:pPr>
          </w:p>
        </w:tc>
      </w:tr>
      <w:tr w:rsidR="00F469B1">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469B1" w:rsidRDefault="007A58F1">
            <w:pPr>
              <w:spacing w:after="0" w:line="240" w:lineRule="auto"/>
              <w:rPr>
                <w:rFonts w:ascii="Calibri" w:hAnsi="Calibri"/>
                <w:sz w:val="24"/>
                <w:szCs w:val="24"/>
                <w:lang w:eastAsia="nb-NO"/>
              </w:rPr>
            </w:pPr>
            <w:r>
              <w:rPr>
                <w:rFonts w:ascii="Calibri" w:hAnsi="Calibri"/>
                <w:sz w:val="24"/>
                <w:szCs w:val="24"/>
                <w:lang w:eastAsia="nb-NO"/>
              </w:rPr>
              <w:t>Skole</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9B1" w:rsidRDefault="00F469B1">
            <w:pPr>
              <w:spacing w:after="0" w:line="240" w:lineRule="auto"/>
              <w:rPr>
                <w:rFonts w:ascii="Calibri" w:hAnsi="Calibri"/>
                <w:sz w:val="24"/>
                <w:szCs w:val="24"/>
                <w:lang w:eastAsia="nb-NO"/>
              </w:rPr>
            </w:pPr>
          </w:p>
        </w:tc>
        <w:tc>
          <w:tcPr>
            <w:tcW w:w="3036"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469B1" w:rsidRDefault="007A58F1">
            <w:pPr>
              <w:spacing w:after="0" w:line="240" w:lineRule="auto"/>
              <w:rPr>
                <w:rFonts w:ascii="Calibri" w:hAnsi="Calibri"/>
                <w:sz w:val="24"/>
                <w:szCs w:val="24"/>
                <w:lang w:eastAsia="nb-NO"/>
              </w:rPr>
            </w:pPr>
            <w:r>
              <w:rPr>
                <w:rFonts w:ascii="Calibri" w:hAnsi="Calibri"/>
                <w:sz w:val="24"/>
                <w:szCs w:val="24"/>
                <w:lang w:eastAsia="nb-NO"/>
              </w:rPr>
              <w:t>Trinn / klasse</w:t>
            </w:r>
          </w:p>
        </w:tc>
        <w:tc>
          <w:tcPr>
            <w:tcW w:w="4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9B1" w:rsidRDefault="00F469B1">
            <w:pPr>
              <w:spacing w:after="0" w:line="240" w:lineRule="auto"/>
              <w:rPr>
                <w:rFonts w:ascii="Calibri" w:hAnsi="Calibri"/>
                <w:sz w:val="24"/>
                <w:szCs w:val="24"/>
                <w:lang w:eastAsia="nb-NO"/>
              </w:rPr>
            </w:pPr>
          </w:p>
        </w:tc>
      </w:tr>
      <w:tr w:rsidR="00F469B1">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469B1" w:rsidRDefault="007A58F1">
            <w:pPr>
              <w:spacing w:after="0" w:line="240" w:lineRule="auto"/>
              <w:rPr>
                <w:rFonts w:ascii="Calibri" w:hAnsi="Calibri"/>
                <w:sz w:val="24"/>
                <w:szCs w:val="24"/>
                <w:lang w:eastAsia="nb-NO"/>
              </w:rPr>
            </w:pPr>
            <w:r>
              <w:rPr>
                <w:rFonts w:ascii="Calibri" w:hAnsi="Calibri"/>
                <w:sz w:val="24"/>
                <w:szCs w:val="24"/>
                <w:lang w:eastAsia="nb-NO"/>
              </w:rPr>
              <w:t>Mor / foresatt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9B1" w:rsidRDefault="00F469B1">
            <w:pPr>
              <w:spacing w:after="0" w:line="240" w:lineRule="auto"/>
              <w:rPr>
                <w:rFonts w:ascii="Calibri" w:hAnsi="Calibri"/>
                <w:sz w:val="24"/>
                <w:szCs w:val="24"/>
                <w:lang w:eastAsia="nb-NO"/>
              </w:rPr>
            </w:pPr>
          </w:p>
        </w:tc>
        <w:tc>
          <w:tcPr>
            <w:tcW w:w="3036"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469B1" w:rsidRDefault="007A58F1">
            <w:pPr>
              <w:spacing w:after="0" w:line="240" w:lineRule="auto"/>
              <w:rPr>
                <w:rFonts w:ascii="Calibri" w:hAnsi="Calibri"/>
                <w:sz w:val="24"/>
                <w:szCs w:val="24"/>
                <w:lang w:eastAsia="nb-NO"/>
              </w:rPr>
            </w:pPr>
            <w:r>
              <w:rPr>
                <w:rFonts w:ascii="Calibri" w:hAnsi="Calibri"/>
                <w:sz w:val="24"/>
                <w:szCs w:val="24"/>
                <w:lang w:eastAsia="nb-NO"/>
              </w:rPr>
              <w:t xml:space="preserve">Tlf. privat / </w:t>
            </w:r>
            <w:r>
              <w:rPr>
                <w:rFonts w:ascii="Calibri" w:hAnsi="Calibri"/>
                <w:sz w:val="24"/>
                <w:szCs w:val="24"/>
                <w:lang w:eastAsia="nb-NO"/>
              </w:rPr>
              <w:t>arbeid</w:t>
            </w:r>
          </w:p>
        </w:tc>
        <w:tc>
          <w:tcPr>
            <w:tcW w:w="4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9B1" w:rsidRDefault="00F469B1">
            <w:pPr>
              <w:spacing w:after="0" w:line="240" w:lineRule="auto"/>
              <w:rPr>
                <w:rFonts w:ascii="Calibri" w:hAnsi="Calibri"/>
                <w:sz w:val="24"/>
                <w:szCs w:val="24"/>
                <w:lang w:eastAsia="nb-NO"/>
              </w:rPr>
            </w:pPr>
          </w:p>
        </w:tc>
      </w:tr>
      <w:tr w:rsidR="00F469B1">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469B1" w:rsidRDefault="007A58F1">
            <w:pPr>
              <w:spacing w:after="0" w:line="240" w:lineRule="auto"/>
              <w:rPr>
                <w:rFonts w:ascii="Calibri" w:hAnsi="Calibri"/>
                <w:sz w:val="24"/>
                <w:szCs w:val="24"/>
                <w:lang w:eastAsia="nb-NO"/>
              </w:rPr>
            </w:pPr>
            <w:r>
              <w:rPr>
                <w:rFonts w:ascii="Calibri" w:hAnsi="Calibri"/>
                <w:sz w:val="24"/>
                <w:szCs w:val="24"/>
                <w:lang w:eastAsia="nb-NO"/>
              </w:rPr>
              <w:t>Adresse</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9B1" w:rsidRDefault="00F469B1">
            <w:pPr>
              <w:spacing w:after="0" w:line="240" w:lineRule="auto"/>
              <w:rPr>
                <w:rFonts w:ascii="Calibri" w:hAnsi="Calibri"/>
                <w:sz w:val="24"/>
                <w:szCs w:val="24"/>
                <w:lang w:eastAsia="nb-NO"/>
              </w:rPr>
            </w:pPr>
          </w:p>
        </w:tc>
        <w:tc>
          <w:tcPr>
            <w:tcW w:w="3036"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469B1" w:rsidRDefault="007A58F1">
            <w:pPr>
              <w:spacing w:after="0" w:line="240" w:lineRule="auto"/>
              <w:rPr>
                <w:rFonts w:ascii="Calibri" w:hAnsi="Calibri"/>
                <w:sz w:val="24"/>
                <w:szCs w:val="24"/>
                <w:lang w:eastAsia="nb-NO"/>
              </w:rPr>
            </w:pPr>
            <w:proofErr w:type="spellStart"/>
            <w:r>
              <w:rPr>
                <w:rFonts w:ascii="Calibri" w:hAnsi="Calibri"/>
                <w:sz w:val="24"/>
                <w:szCs w:val="24"/>
                <w:lang w:eastAsia="nb-NO"/>
              </w:rPr>
              <w:t>Mailadresse</w:t>
            </w:r>
            <w:proofErr w:type="spellEnd"/>
          </w:p>
        </w:tc>
        <w:tc>
          <w:tcPr>
            <w:tcW w:w="4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9B1" w:rsidRDefault="00F469B1">
            <w:pPr>
              <w:spacing w:after="0" w:line="240" w:lineRule="auto"/>
              <w:rPr>
                <w:rFonts w:ascii="Calibri" w:hAnsi="Calibri"/>
                <w:sz w:val="24"/>
                <w:szCs w:val="24"/>
                <w:lang w:eastAsia="nb-NO"/>
              </w:rPr>
            </w:pPr>
          </w:p>
        </w:tc>
      </w:tr>
      <w:tr w:rsidR="00F469B1">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469B1" w:rsidRDefault="007A58F1">
            <w:pPr>
              <w:spacing w:after="0" w:line="240" w:lineRule="auto"/>
              <w:rPr>
                <w:rFonts w:ascii="Calibri" w:hAnsi="Calibri"/>
                <w:sz w:val="24"/>
                <w:szCs w:val="24"/>
                <w:lang w:eastAsia="nb-NO"/>
              </w:rPr>
            </w:pPr>
            <w:r>
              <w:rPr>
                <w:rFonts w:ascii="Calibri" w:hAnsi="Calibri"/>
                <w:sz w:val="24"/>
                <w:szCs w:val="24"/>
                <w:lang w:eastAsia="nb-NO"/>
              </w:rPr>
              <w:t>Far / foresatt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9B1" w:rsidRDefault="00F469B1">
            <w:pPr>
              <w:spacing w:after="0" w:line="240" w:lineRule="auto"/>
              <w:rPr>
                <w:rFonts w:ascii="Calibri" w:hAnsi="Calibri"/>
                <w:sz w:val="24"/>
                <w:szCs w:val="24"/>
                <w:lang w:eastAsia="nb-NO"/>
              </w:rPr>
            </w:pPr>
          </w:p>
        </w:tc>
        <w:tc>
          <w:tcPr>
            <w:tcW w:w="3036"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469B1" w:rsidRDefault="007A58F1">
            <w:pPr>
              <w:spacing w:after="0" w:line="240" w:lineRule="auto"/>
              <w:rPr>
                <w:rFonts w:ascii="Calibri" w:hAnsi="Calibri"/>
                <w:sz w:val="24"/>
                <w:szCs w:val="24"/>
                <w:lang w:eastAsia="nb-NO"/>
              </w:rPr>
            </w:pPr>
            <w:r>
              <w:rPr>
                <w:rFonts w:ascii="Calibri" w:hAnsi="Calibri"/>
                <w:sz w:val="24"/>
                <w:szCs w:val="24"/>
                <w:lang w:eastAsia="nb-NO"/>
              </w:rPr>
              <w:t>Tlf. privat / arbeid</w:t>
            </w:r>
          </w:p>
        </w:tc>
        <w:tc>
          <w:tcPr>
            <w:tcW w:w="4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9B1" w:rsidRDefault="00F469B1">
            <w:pPr>
              <w:spacing w:after="0" w:line="240" w:lineRule="auto"/>
              <w:rPr>
                <w:rFonts w:ascii="Calibri" w:hAnsi="Calibri"/>
                <w:sz w:val="24"/>
                <w:szCs w:val="24"/>
                <w:lang w:eastAsia="nb-NO"/>
              </w:rPr>
            </w:pPr>
          </w:p>
        </w:tc>
      </w:tr>
      <w:tr w:rsidR="00F469B1">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469B1" w:rsidRDefault="007A58F1">
            <w:pPr>
              <w:spacing w:after="0" w:line="240" w:lineRule="auto"/>
              <w:rPr>
                <w:rFonts w:ascii="Calibri" w:hAnsi="Calibri"/>
                <w:sz w:val="24"/>
                <w:szCs w:val="24"/>
                <w:lang w:eastAsia="nb-NO"/>
              </w:rPr>
            </w:pPr>
            <w:r>
              <w:rPr>
                <w:rFonts w:ascii="Calibri" w:hAnsi="Calibri"/>
                <w:sz w:val="24"/>
                <w:szCs w:val="24"/>
                <w:lang w:eastAsia="nb-NO"/>
              </w:rPr>
              <w:t>Adresse</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9B1" w:rsidRDefault="00F469B1">
            <w:pPr>
              <w:spacing w:after="0" w:line="240" w:lineRule="auto"/>
              <w:rPr>
                <w:rFonts w:ascii="Calibri" w:hAnsi="Calibri"/>
                <w:sz w:val="24"/>
                <w:szCs w:val="24"/>
                <w:lang w:eastAsia="nb-NO"/>
              </w:rPr>
            </w:pPr>
          </w:p>
        </w:tc>
        <w:tc>
          <w:tcPr>
            <w:tcW w:w="3036"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469B1" w:rsidRDefault="007A58F1">
            <w:pPr>
              <w:spacing w:after="0" w:line="240" w:lineRule="auto"/>
              <w:rPr>
                <w:rFonts w:ascii="Calibri" w:hAnsi="Calibri"/>
                <w:sz w:val="24"/>
                <w:szCs w:val="24"/>
                <w:lang w:eastAsia="nb-NO"/>
              </w:rPr>
            </w:pPr>
            <w:proofErr w:type="spellStart"/>
            <w:r>
              <w:rPr>
                <w:rFonts w:ascii="Calibri" w:hAnsi="Calibri"/>
                <w:sz w:val="24"/>
                <w:szCs w:val="24"/>
                <w:lang w:eastAsia="nb-NO"/>
              </w:rPr>
              <w:t>Mailadresse</w:t>
            </w:r>
            <w:proofErr w:type="spellEnd"/>
          </w:p>
        </w:tc>
        <w:tc>
          <w:tcPr>
            <w:tcW w:w="4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9B1" w:rsidRDefault="00F469B1">
            <w:pPr>
              <w:spacing w:after="0" w:line="240" w:lineRule="auto"/>
              <w:rPr>
                <w:rFonts w:ascii="Calibri" w:hAnsi="Calibri"/>
                <w:sz w:val="24"/>
                <w:szCs w:val="24"/>
                <w:lang w:eastAsia="nb-NO"/>
              </w:rPr>
            </w:pPr>
          </w:p>
        </w:tc>
      </w:tr>
    </w:tbl>
    <w:p w:rsidR="00F469B1" w:rsidRDefault="00F469B1">
      <w:pPr>
        <w:rPr>
          <w:rFonts w:ascii="Calibri" w:hAnsi="Calibri"/>
          <w:sz w:val="24"/>
          <w:szCs w:val="24"/>
          <w:lang w:eastAsia="nb-NO"/>
        </w:rPr>
      </w:pPr>
    </w:p>
    <w:p w:rsidR="00F469B1" w:rsidRDefault="00F469B1">
      <w:pPr>
        <w:spacing w:after="0" w:line="240" w:lineRule="auto"/>
        <w:rPr>
          <w:rFonts w:ascii="Calibri" w:hAnsi="Calibri"/>
          <w:b/>
          <w:sz w:val="24"/>
          <w:szCs w:val="24"/>
          <w:lang w:val="nn-NO" w:eastAsia="nb-NO"/>
        </w:rPr>
      </w:pPr>
    </w:p>
    <w:p w:rsidR="00F469B1" w:rsidRDefault="00F469B1">
      <w:pPr>
        <w:spacing w:after="0" w:line="240" w:lineRule="auto"/>
        <w:rPr>
          <w:rFonts w:ascii="Calibri" w:hAnsi="Calibri"/>
          <w:b/>
          <w:sz w:val="24"/>
          <w:szCs w:val="24"/>
          <w:lang w:val="nn-NO" w:eastAsia="nb-NO"/>
        </w:rPr>
      </w:pPr>
    </w:p>
    <w:p w:rsidR="00F469B1" w:rsidRDefault="007A58F1">
      <w:pPr>
        <w:spacing w:after="0" w:line="240" w:lineRule="auto"/>
        <w:rPr>
          <w:rFonts w:ascii="Calibri" w:hAnsi="Calibri"/>
          <w:b/>
          <w:sz w:val="24"/>
          <w:szCs w:val="24"/>
          <w:lang w:val="nn-NO" w:eastAsia="nb-NO"/>
        </w:rPr>
      </w:pPr>
      <w:r>
        <w:rPr>
          <w:rFonts w:ascii="Calibri" w:hAnsi="Calibri"/>
          <w:b/>
          <w:sz w:val="24"/>
          <w:szCs w:val="24"/>
          <w:lang w:val="nn-NO" w:eastAsia="nb-NO"/>
        </w:rPr>
        <w:t xml:space="preserve">Trondheim </w:t>
      </w:r>
    </w:p>
    <w:p w:rsidR="00F469B1" w:rsidRDefault="00F469B1">
      <w:pPr>
        <w:spacing w:after="0" w:line="240" w:lineRule="auto"/>
        <w:rPr>
          <w:rFonts w:ascii="Calibri" w:hAnsi="Calibri"/>
          <w:b/>
          <w:sz w:val="24"/>
          <w:szCs w:val="24"/>
          <w:lang w:val="nn-NO" w:eastAsia="nb-NO"/>
        </w:rPr>
      </w:pPr>
    </w:p>
    <w:p w:rsidR="00F469B1" w:rsidRDefault="00F469B1">
      <w:pPr>
        <w:spacing w:after="0" w:line="240" w:lineRule="auto"/>
        <w:rPr>
          <w:rFonts w:ascii="Calibri" w:hAnsi="Calibri"/>
          <w:b/>
          <w:sz w:val="24"/>
          <w:szCs w:val="24"/>
          <w:lang w:val="nn-NO" w:eastAsia="nb-NO"/>
        </w:rPr>
      </w:pPr>
    </w:p>
    <w:p w:rsidR="00F469B1" w:rsidRDefault="007A58F1">
      <w:pPr>
        <w:spacing w:after="0" w:line="240" w:lineRule="auto"/>
        <w:rPr>
          <w:rFonts w:ascii="Calibri" w:hAnsi="Calibri"/>
          <w:b/>
          <w:sz w:val="24"/>
          <w:szCs w:val="24"/>
          <w:lang w:val="nn-NO" w:eastAsia="nb-NO"/>
        </w:rPr>
      </w:pPr>
      <w:r>
        <w:rPr>
          <w:rFonts w:ascii="Calibri" w:hAnsi="Calibri"/>
          <w:b/>
          <w:sz w:val="24"/>
          <w:szCs w:val="24"/>
          <w:lang w:val="nn-NO" w:eastAsia="nb-NO"/>
        </w:rPr>
        <w:t>_____________________________</w:t>
      </w:r>
      <w:r>
        <w:rPr>
          <w:rFonts w:ascii="Calibri" w:hAnsi="Calibri"/>
          <w:b/>
          <w:sz w:val="24"/>
          <w:szCs w:val="24"/>
          <w:lang w:val="nn-NO" w:eastAsia="nb-NO"/>
        </w:rPr>
        <w:tab/>
      </w:r>
      <w:r>
        <w:rPr>
          <w:rFonts w:ascii="Calibri" w:hAnsi="Calibri"/>
          <w:b/>
          <w:sz w:val="24"/>
          <w:szCs w:val="24"/>
          <w:lang w:val="nn-NO" w:eastAsia="nb-NO"/>
        </w:rPr>
        <w:tab/>
      </w:r>
      <w:r>
        <w:rPr>
          <w:rFonts w:ascii="Calibri" w:hAnsi="Calibri"/>
          <w:b/>
          <w:sz w:val="24"/>
          <w:szCs w:val="24"/>
          <w:lang w:val="nn-NO" w:eastAsia="nb-NO"/>
        </w:rPr>
        <w:tab/>
        <w:t>_____________________________</w:t>
      </w:r>
      <w:r>
        <w:rPr>
          <w:rFonts w:ascii="Calibri" w:hAnsi="Calibri"/>
          <w:b/>
          <w:sz w:val="24"/>
          <w:szCs w:val="24"/>
          <w:lang w:val="nn-NO" w:eastAsia="nb-NO"/>
        </w:rPr>
        <w:tab/>
      </w:r>
      <w:r>
        <w:rPr>
          <w:rFonts w:ascii="Calibri" w:hAnsi="Calibri"/>
          <w:b/>
          <w:sz w:val="24"/>
          <w:szCs w:val="24"/>
          <w:lang w:val="nn-NO" w:eastAsia="nb-NO"/>
        </w:rPr>
        <w:tab/>
        <w:t>____________________________________</w:t>
      </w:r>
    </w:p>
    <w:p w:rsidR="00F469B1" w:rsidRDefault="007A58F1">
      <w:pPr>
        <w:spacing w:after="0" w:line="240" w:lineRule="auto"/>
        <w:rPr>
          <w:rFonts w:ascii="Calibri" w:hAnsi="Calibri"/>
          <w:sz w:val="24"/>
          <w:szCs w:val="24"/>
          <w:lang w:val="nn-NO" w:eastAsia="nb-NO"/>
        </w:rPr>
      </w:pPr>
      <w:r>
        <w:rPr>
          <w:rFonts w:ascii="Calibri" w:hAnsi="Calibri"/>
          <w:sz w:val="24"/>
          <w:szCs w:val="24"/>
          <w:lang w:val="nn-NO" w:eastAsia="nb-NO"/>
        </w:rPr>
        <w:t>Rektor</w:t>
      </w:r>
      <w:r>
        <w:rPr>
          <w:rFonts w:ascii="Calibri" w:hAnsi="Calibri"/>
          <w:sz w:val="24"/>
          <w:szCs w:val="24"/>
          <w:lang w:val="nn-NO" w:eastAsia="nb-NO"/>
        </w:rPr>
        <w:tab/>
      </w:r>
      <w:r>
        <w:rPr>
          <w:rFonts w:ascii="Calibri" w:hAnsi="Calibri"/>
          <w:sz w:val="24"/>
          <w:szCs w:val="24"/>
          <w:lang w:val="nn-NO" w:eastAsia="nb-NO"/>
        </w:rPr>
        <w:tab/>
      </w:r>
      <w:r>
        <w:rPr>
          <w:rFonts w:ascii="Calibri" w:hAnsi="Calibri"/>
          <w:sz w:val="24"/>
          <w:szCs w:val="24"/>
          <w:lang w:val="nn-NO" w:eastAsia="nb-NO"/>
        </w:rPr>
        <w:tab/>
      </w:r>
      <w:r>
        <w:rPr>
          <w:rFonts w:ascii="Calibri" w:hAnsi="Calibri"/>
          <w:sz w:val="24"/>
          <w:szCs w:val="24"/>
          <w:lang w:val="nn-NO" w:eastAsia="nb-NO"/>
        </w:rPr>
        <w:tab/>
      </w:r>
      <w:r>
        <w:rPr>
          <w:rFonts w:ascii="Calibri" w:hAnsi="Calibri"/>
          <w:sz w:val="24"/>
          <w:szCs w:val="24"/>
          <w:lang w:val="nn-NO" w:eastAsia="nb-NO"/>
        </w:rPr>
        <w:tab/>
      </w:r>
      <w:r>
        <w:rPr>
          <w:rFonts w:ascii="Calibri" w:hAnsi="Calibri"/>
          <w:sz w:val="24"/>
          <w:szCs w:val="24"/>
          <w:lang w:val="nn-NO" w:eastAsia="nb-NO"/>
        </w:rPr>
        <w:tab/>
      </w:r>
      <w:r>
        <w:rPr>
          <w:rFonts w:ascii="Calibri" w:hAnsi="Calibri"/>
          <w:sz w:val="24"/>
          <w:szCs w:val="24"/>
          <w:lang w:val="nn-NO" w:eastAsia="nb-NO"/>
        </w:rPr>
        <w:tab/>
        <w:t>Kontaktlærer</w:t>
      </w:r>
      <w:r>
        <w:rPr>
          <w:rFonts w:ascii="Calibri" w:hAnsi="Calibri"/>
          <w:sz w:val="24"/>
          <w:szCs w:val="24"/>
          <w:lang w:val="nn-NO" w:eastAsia="nb-NO"/>
        </w:rPr>
        <w:tab/>
      </w:r>
      <w:r>
        <w:rPr>
          <w:rFonts w:ascii="Calibri" w:hAnsi="Calibri"/>
          <w:sz w:val="24"/>
          <w:szCs w:val="24"/>
          <w:lang w:val="nn-NO" w:eastAsia="nb-NO"/>
        </w:rPr>
        <w:tab/>
      </w:r>
      <w:r>
        <w:rPr>
          <w:rFonts w:ascii="Calibri" w:hAnsi="Calibri"/>
          <w:sz w:val="24"/>
          <w:szCs w:val="24"/>
          <w:lang w:val="nn-NO" w:eastAsia="nb-NO"/>
        </w:rPr>
        <w:tab/>
      </w:r>
      <w:r>
        <w:rPr>
          <w:rFonts w:ascii="Calibri" w:hAnsi="Calibri"/>
          <w:sz w:val="24"/>
          <w:szCs w:val="24"/>
          <w:lang w:val="nn-NO" w:eastAsia="nb-NO"/>
        </w:rPr>
        <w:tab/>
      </w:r>
      <w:r>
        <w:rPr>
          <w:rFonts w:ascii="Calibri" w:hAnsi="Calibri"/>
          <w:sz w:val="24"/>
          <w:szCs w:val="24"/>
          <w:lang w:val="nn-NO" w:eastAsia="nb-NO"/>
        </w:rPr>
        <w:tab/>
        <w:t>Spesialpedagog</w:t>
      </w:r>
    </w:p>
    <w:p w:rsidR="00F469B1" w:rsidRDefault="007A58F1">
      <w:pPr>
        <w:pageBreakBefore/>
      </w:pPr>
      <w:r>
        <w:rPr>
          <w:rFonts w:ascii="Calibri" w:hAnsi="Calibri"/>
          <w:sz w:val="24"/>
          <w:szCs w:val="24"/>
        </w:rPr>
        <w:lastRenderedPageBreak/>
        <w:t xml:space="preserve">Opplæringen skal være i samsvar med Læreplanverket for Kunnskapsløftet. Læreplanverket for Kunnskapsløftet omfatter den generelle delen av læreplanen, prinsipp for opplæringen, læreplanene for fag og fag- og timefordelingen.  </w:t>
      </w:r>
    </w:p>
    <w:p w:rsidR="00F469B1" w:rsidRDefault="007A58F1">
      <w:pPr>
        <w:rPr>
          <w:rFonts w:ascii="Calibri" w:hAnsi="Calibri"/>
          <w:sz w:val="24"/>
          <w:szCs w:val="24"/>
        </w:rPr>
      </w:pPr>
      <w:r>
        <w:rPr>
          <w:rFonts w:ascii="Calibri" w:hAnsi="Calibri"/>
          <w:sz w:val="24"/>
          <w:szCs w:val="24"/>
        </w:rPr>
        <w:t>Den individuelle opplæringspl</w:t>
      </w:r>
      <w:r>
        <w:rPr>
          <w:rFonts w:ascii="Calibri" w:hAnsi="Calibri"/>
          <w:sz w:val="24"/>
          <w:szCs w:val="24"/>
        </w:rPr>
        <w:t xml:space="preserve">anen (IOP) omfatter de fagene/områdene hvor eleven skal ha spesialundervisning. For øvrig følger eleven de ordinære læreplanene for fag. Der eleven følger læreplanene for fag fullt ut, vil </w:t>
      </w:r>
      <w:proofErr w:type="spellStart"/>
      <w:r>
        <w:rPr>
          <w:rFonts w:ascii="Calibri" w:hAnsi="Calibri"/>
          <w:sz w:val="24"/>
          <w:szCs w:val="24"/>
        </w:rPr>
        <w:t>IOP-en</w:t>
      </w:r>
      <w:proofErr w:type="spellEnd"/>
      <w:r>
        <w:rPr>
          <w:rFonts w:ascii="Calibri" w:hAnsi="Calibri"/>
          <w:sz w:val="24"/>
          <w:szCs w:val="24"/>
        </w:rPr>
        <w:t xml:space="preserve"> omhandle organisering, bruk av særskilt kompetanse og/eller </w:t>
      </w:r>
      <w:r>
        <w:rPr>
          <w:rFonts w:ascii="Calibri" w:hAnsi="Calibri"/>
          <w:sz w:val="24"/>
          <w:szCs w:val="24"/>
        </w:rPr>
        <w:t>særskilte hjelpemidler.</w:t>
      </w:r>
    </w:p>
    <w:p w:rsidR="00F469B1" w:rsidRDefault="00F469B1">
      <w:pPr>
        <w:spacing w:after="0" w:line="240" w:lineRule="auto"/>
        <w:rPr>
          <w:rFonts w:ascii="Calibri" w:hAnsi="Calibri"/>
          <w:b/>
          <w:sz w:val="24"/>
          <w:szCs w:val="24"/>
          <w:lang w:eastAsia="nb-NO"/>
        </w:rPr>
      </w:pPr>
    </w:p>
    <w:p w:rsidR="00F469B1" w:rsidRDefault="00F469B1">
      <w:pPr>
        <w:spacing w:after="0" w:line="240" w:lineRule="auto"/>
        <w:rPr>
          <w:rFonts w:ascii="Calibri" w:hAnsi="Calibri"/>
          <w:b/>
          <w:sz w:val="24"/>
          <w:szCs w:val="24"/>
          <w:lang w:val="nn-NO" w:eastAsia="nb-NO"/>
        </w:rPr>
      </w:pPr>
    </w:p>
    <w:p w:rsidR="00F469B1" w:rsidRDefault="007A58F1">
      <w:pPr>
        <w:rPr>
          <w:rFonts w:ascii="Calibri" w:hAnsi="Calibri"/>
          <w:b/>
          <w:sz w:val="24"/>
          <w:szCs w:val="24"/>
        </w:rPr>
      </w:pPr>
      <w:r>
        <w:rPr>
          <w:rFonts w:ascii="Calibri" w:hAnsi="Calibri"/>
          <w:b/>
          <w:sz w:val="24"/>
          <w:szCs w:val="24"/>
        </w:rPr>
        <w:t>Kort oppsummering av innholdet i enkeltvedtaket</w:t>
      </w:r>
    </w:p>
    <w:tbl>
      <w:tblPr>
        <w:tblW w:w="14283" w:type="dxa"/>
        <w:tblCellMar>
          <w:left w:w="10" w:type="dxa"/>
          <w:right w:w="10" w:type="dxa"/>
        </w:tblCellMar>
        <w:tblLook w:val="0000"/>
      </w:tblPr>
      <w:tblGrid>
        <w:gridCol w:w="4786"/>
        <w:gridCol w:w="4536"/>
        <w:gridCol w:w="4961"/>
      </w:tblGrid>
      <w:tr w:rsidR="00F469B1">
        <w:tblPrEx>
          <w:tblCellMar>
            <w:top w:w="0" w:type="dxa"/>
            <w:bottom w:w="0" w:type="dxa"/>
          </w:tblCellMar>
        </w:tblPrEx>
        <w:tc>
          <w:tcPr>
            <w:tcW w:w="478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469B1" w:rsidRDefault="007A58F1">
            <w:pPr>
              <w:rPr>
                <w:rFonts w:ascii="Calibri" w:hAnsi="Calibri"/>
                <w:b/>
                <w:sz w:val="24"/>
                <w:szCs w:val="24"/>
              </w:rPr>
            </w:pPr>
            <w:r>
              <w:rPr>
                <w:rFonts w:ascii="Calibri" w:hAnsi="Calibri"/>
                <w:b/>
                <w:sz w:val="24"/>
                <w:szCs w:val="24"/>
              </w:rPr>
              <w:t>Fag/område eleven har spesialundervisning</w:t>
            </w:r>
          </w:p>
        </w:tc>
        <w:tc>
          <w:tcPr>
            <w:tcW w:w="453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469B1" w:rsidRDefault="007A58F1">
            <w:pPr>
              <w:rPr>
                <w:rFonts w:ascii="Calibri" w:hAnsi="Calibri"/>
                <w:b/>
                <w:sz w:val="24"/>
                <w:szCs w:val="24"/>
              </w:rPr>
            </w:pPr>
            <w:r>
              <w:rPr>
                <w:rFonts w:ascii="Calibri" w:hAnsi="Calibri"/>
                <w:b/>
                <w:sz w:val="24"/>
                <w:szCs w:val="24"/>
              </w:rPr>
              <w:t>Organisering i det enkelte fag/område</w:t>
            </w:r>
          </w:p>
        </w:tc>
        <w:tc>
          <w:tcPr>
            <w:tcW w:w="496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469B1" w:rsidRDefault="007A58F1">
            <w:pPr>
              <w:rPr>
                <w:rFonts w:ascii="Calibri" w:hAnsi="Calibri"/>
                <w:b/>
                <w:sz w:val="24"/>
                <w:szCs w:val="24"/>
              </w:rPr>
            </w:pPr>
            <w:r>
              <w:rPr>
                <w:rFonts w:ascii="Calibri" w:hAnsi="Calibri"/>
                <w:b/>
                <w:sz w:val="24"/>
                <w:szCs w:val="24"/>
              </w:rPr>
              <w:t>Omfang i det enkelte fag/område</w:t>
            </w:r>
          </w:p>
        </w:tc>
      </w:tr>
      <w:tr w:rsidR="00F469B1">
        <w:tblPrEx>
          <w:tblCellMar>
            <w:top w:w="0" w:type="dxa"/>
            <w:bottom w:w="0" w:type="dxa"/>
          </w:tblCellMar>
        </w:tblPrEx>
        <w:tc>
          <w:tcPr>
            <w:tcW w:w="4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9B1" w:rsidRDefault="00F469B1">
            <w:pPr>
              <w:rPr>
                <w:rFonts w:ascii="Calibri" w:hAnsi="Calibri"/>
                <w:sz w:val="24"/>
                <w:szCs w:val="24"/>
              </w:rPr>
            </w:pPr>
          </w:p>
          <w:p w:rsidR="00F469B1" w:rsidRDefault="00F469B1">
            <w:pPr>
              <w:rPr>
                <w:rFonts w:ascii="Calibri" w:hAnsi="Calibri"/>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9B1" w:rsidRDefault="00F469B1">
            <w:pPr>
              <w:rPr>
                <w:rFonts w:ascii="Calibri" w:hAnsi="Calibri"/>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9B1" w:rsidRDefault="00F469B1">
            <w:pPr>
              <w:rPr>
                <w:rFonts w:ascii="Calibri" w:hAnsi="Calibri"/>
                <w:sz w:val="24"/>
                <w:szCs w:val="24"/>
              </w:rPr>
            </w:pPr>
          </w:p>
        </w:tc>
      </w:tr>
    </w:tbl>
    <w:p w:rsidR="00F469B1" w:rsidRDefault="00F469B1">
      <w:pPr>
        <w:rPr>
          <w:rFonts w:ascii="Calibri" w:hAnsi="Calibri"/>
          <w:sz w:val="24"/>
          <w:szCs w:val="24"/>
        </w:rPr>
      </w:pPr>
    </w:p>
    <w:tbl>
      <w:tblPr>
        <w:tblW w:w="9322" w:type="dxa"/>
        <w:tblLayout w:type="fixed"/>
        <w:tblCellMar>
          <w:left w:w="10" w:type="dxa"/>
          <w:right w:w="10" w:type="dxa"/>
        </w:tblCellMar>
        <w:tblLook w:val="0000"/>
      </w:tblPr>
      <w:tblGrid>
        <w:gridCol w:w="4786"/>
        <w:gridCol w:w="1026"/>
        <w:gridCol w:w="1100"/>
        <w:gridCol w:w="567"/>
        <w:gridCol w:w="1276"/>
        <w:gridCol w:w="567"/>
      </w:tblGrid>
      <w:tr w:rsidR="00F469B1" w:rsidTr="00F469B1">
        <w:tblPrEx>
          <w:tblCellMar>
            <w:top w:w="0" w:type="dxa"/>
            <w:bottom w:w="0" w:type="dxa"/>
          </w:tblCellMar>
        </w:tblPrEx>
        <w:trPr>
          <w:trHeight w:val="699"/>
        </w:trPr>
        <w:tc>
          <w:tcPr>
            <w:tcW w:w="478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469B1" w:rsidRDefault="007A58F1">
            <w:pPr>
              <w:rPr>
                <w:rFonts w:ascii="Calibri" w:hAnsi="Calibri"/>
                <w:b/>
                <w:sz w:val="24"/>
                <w:szCs w:val="24"/>
              </w:rPr>
            </w:pPr>
            <w:r>
              <w:rPr>
                <w:rFonts w:ascii="Calibri" w:hAnsi="Calibri"/>
                <w:b/>
                <w:sz w:val="24"/>
                <w:szCs w:val="24"/>
              </w:rPr>
              <w:t>Samlet antall årstimer med spesialundervisning:</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69B1" w:rsidRDefault="00F469B1">
            <w:pPr>
              <w:rPr>
                <w:rFonts w:ascii="Calibri" w:hAnsi="Calibri"/>
                <w:sz w:val="24"/>
                <w:szCs w:val="24"/>
              </w:rPr>
            </w:pPr>
          </w:p>
        </w:tc>
        <w:tc>
          <w:tcPr>
            <w:tcW w:w="1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469B1" w:rsidRDefault="007A58F1">
            <w:pPr>
              <w:rPr>
                <w:rFonts w:ascii="Calibri" w:hAnsi="Calibri"/>
                <w:b/>
                <w:sz w:val="24"/>
                <w:szCs w:val="24"/>
              </w:rPr>
            </w:pPr>
            <w:r>
              <w:rPr>
                <w:rFonts w:ascii="Calibri" w:hAnsi="Calibri"/>
                <w:b/>
                <w:sz w:val="24"/>
                <w:szCs w:val="24"/>
              </w:rPr>
              <w:t>Pedagog</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69B1" w:rsidRDefault="00F469B1">
            <w:pPr>
              <w:rPr>
                <w:rFonts w:ascii="Calibri" w:hAnsi="Calibri"/>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469B1" w:rsidRDefault="007A58F1">
            <w:pPr>
              <w:rPr>
                <w:rFonts w:ascii="Calibri" w:hAnsi="Calibri"/>
                <w:b/>
                <w:sz w:val="24"/>
                <w:szCs w:val="24"/>
              </w:rPr>
            </w:pPr>
            <w:r>
              <w:rPr>
                <w:rFonts w:ascii="Calibri" w:hAnsi="Calibri"/>
                <w:b/>
                <w:sz w:val="24"/>
                <w:szCs w:val="24"/>
              </w:rPr>
              <w:t>Assistent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69B1" w:rsidRDefault="00F469B1">
            <w:pPr>
              <w:rPr>
                <w:rFonts w:ascii="Calibri" w:hAnsi="Calibri"/>
                <w:sz w:val="24"/>
                <w:szCs w:val="24"/>
              </w:rPr>
            </w:pPr>
          </w:p>
        </w:tc>
      </w:tr>
    </w:tbl>
    <w:p w:rsidR="00F469B1" w:rsidRDefault="007A58F1">
      <w:pPr>
        <w:rPr>
          <w:rFonts w:ascii="Calibri" w:hAnsi="Calibri"/>
          <w:sz w:val="24"/>
          <w:szCs w:val="24"/>
        </w:rPr>
      </w:pPr>
      <w:r>
        <w:rPr>
          <w:rFonts w:ascii="Calibri" w:hAnsi="Calibri"/>
          <w:sz w:val="24"/>
          <w:szCs w:val="24"/>
        </w:rPr>
        <w:br/>
      </w:r>
    </w:p>
    <w:p w:rsidR="00F469B1" w:rsidRDefault="00F469B1">
      <w:pPr>
        <w:rPr>
          <w:rFonts w:ascii="Calibri" w:hAnsi="Calibri"/>
          <w:sz w:val="24"/>
          <w:szCs w:val="24"/>
        </w:rPr>
      </w:pPr>
    </w:p>
    <w:p w:rsidR="00F469B1" w:rsidRDefault="00F469B1">
      <w:pPr>
        <w:rPr>
          <w:rFonts w:ascii="Calibri" w:hAnsi="Calibri"/>
          <w:sz w:val="24"/>
          <w:szCs w:val="24"/>
        </w:rPr>
      </w:pPr>
    </w:p>
    <w:p w:rsidR="00F469B1" w:rsidRDefault="00F469B1">
      <w:pPr>
        <w:rPr>
          <w:rFonts w:ascii="Calibri" w:hAnsi="Calibri"/>
          <w:sz w:val="24"/>
          <w:szCs w:val="24"/>
        </w:rPr>
      </w:pPr>
    </w:p>
    <w:p w:rsidR="00F469B1" w:rsidRDefault="00F469B1">
      <w:pPr>
        <w:rPr>
          <w:rFonts w:ascii="Calibri" w:hAnsi="Calibri"/>
          <w:sz w:val="24"/>
          <w:szCs w:val="24"/>
        </w:rPr>
      </w:pPr>
      <w:bookmarkStart w:id="0" w:name="_GoBack"/>
      <w:bookmarkEnd w:id="0"/>
    </w:p>
    <w:p w:rsidR="00F469B1" w:rsidRDefault="007A58F1">
      <w:r>
        <w:rPr>
          <w:rStyle w:val="Overskrift2Tegn"/>
          <w:rFonts w:ascii="Calibri" w:hAnsi="Calibri"/>
          <w:sz w:val="24"/>
          <w:szCs w:val="24"/>
        </w:rPr>
        <w:t>Mål for elever med behov for spesialundervisning</w:t>
      </w:r>
    </w:p>
    <w:p w:rsidR="00F469B1" w:rsidRDefault="007A58F1">
      <w:pPr>
        <w:rPr>
          <w:rFonts w:ascii="Calibri" w:hAnsi="Calibri"/>
          <w:i/>
          <w:sz w:val="24"/>
          <w:szCs w:val="24"/>
        </w:rPr>
      </w:pPr>
      <w:r>
        <w:rPr>
          <w:rFonts w:ascii="Calibri" w:hAnsi="Calibri"/>
          <w:i/>
          <w:sz w:val="24"/>
          <w:szCs w:val="24"/>
        </w:rPr>
        <w:t>Noen elever har behov for mål som forutsetter et alternativt innhold i større deler av opplæringen og/eller på tvers av fag. Disse målene kan være knyttet til ferdigheter på områder som for</w:t>
      </w:r>
      <w:r>
        <w:rPr>
          <w:rFonts w:ascii="Calibri" w:hAnsi="Calibri"/>
          <w:i/>
          <w:sz w:val="24"/>
          <w:szCs w:val="24"/>
        </w:rPr>
        <w:t xml:space="preserve"> eksempel: Egenomsorg (å kunne ta vare på seg selv, kropp og helse). Kommunikasjon (å kunne gjøre seg forstått og forstå andre). Nærhet og samhørighet (å ha kontakt med og tilhørighet til andre mennesker). Verdsatte sosiale roller. Praktiske ferdigheter. S</w:t>
      </w:r>
      <w:r>
        <w:rPr>
          <w:rFonts w:ascii="Calibri" w:hAnsi="Calibri"/>
          <w:i/>
          <w:sz w:val="24"/>
          <w:szCs w:val="24"/>
        </w:rPr>
        <w:t xml:space="preserve">truktur og rammer. Selvregulering og sosiale ferdigheter. </w:t>
      </w:r>
    </w:p>
    <w:tbl>
      <w:tblPr>
        <w:tblW w:w="14250" w:type="dxa"/>
        <w:tblLayout w:type="fixed"/>
        <w:tblCellMar>
          <w:left w:w="10" w:type="dxa"/>
          <w:right w:w="10" w:type="dxa"/>
        </w:tblCellMar>
        <w:tblLook w:val="0000"/>
      </w:tblPr>
      <w:tblGrid>
        <w:gridCol w:w="4572"/>
        <w:gridCol w:w="9678"/>
      </w:tblGrid>
      <w:tr w:rsidR="00F469B1" w:rsidTr="00F469B1">
        <w:tblPrEx>
          <w:tblCellMar>
            <w:top w:w="0" w:type="dxa"/>
            <w:bottom w:w="0" w:type="dxa"/>
          </w:tblCellMar>
        </w:tblPrEx>
        <w:trPr>
          <w:cantSplit/>
        </w:trPr>
        <w:tc>
          <w:tcPr>
            <w:tcW w:w="4572"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rsidR="00F469B1" w:rsidRDefault="007A58F1">
            <w:pPr>
              <w:rPr>
                <w:rFonts w:ascii="Calibri" w:hAnsi="Calibri"/>
                <w:b/>
                <w:sz w:val="24"/>
                <w:szCs w:val="24"/>
              </w:rPr>
            </w:pPr>
            <w:r>
              <w:rPr>
                <w:rFonts w:ascii="Calibri" w:hAnsi="Calibri"/>
                <w:b/>
                <w:sz w:val="24"/>
                <w:szCs w:val="24"/>
              </w:rPr>
              <w:t>Mål</w:t>
            </w:r>
          </w:p>
        </w:tc>
        <w:tc>
          <w:tcPr>
            <w:tcW w:w="967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rsidR="00F469B1" w:rsidRDefault="007A58F1">
            <w:pPr>
              <w:rPr>
                <w:rFonts w:ascii="Calibri" w:hAnsi="Calibri"/>
                <w:b/>
                <w:sz w:val="24"/>
                <w:szCs w:val="24"/>
              </w:rPr>
            </w:pPr>
            <w:r>
              <w:rPr>
                <w:rFonts w:ascii="Calibri" w:hAnsi="Calibri"/>
                <w:b/>
                <w:sz w:val="24"/>
                <w:szCs w:val="24"/>
              </w:rPr>
              <w:t>Arbeidsmåter og organisering (hvem gjør hva og på hvilken måte organiseres opplæringen)</w:t>
            </w:r>
          </w:p>
        </w:tc>
      </w:tr>
      <w:tr w:rsidR="00F469B1" w:rsidTr="00F469B1">
        <w:tblPrEx>
          <w:tblCellMar>
            <w:top w:w="0" w:type="dxa"/>
            <w:bottom w:w="0" w:type="dxa"/>
          </w:tblCellMar>
        </w:tblPrEx>
        <w:trPr>
          <w:cantSplit/>
        </w:trPr>
        <w:tc>
          <w:tcPr>
            <w:tcW w:w="4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469B1" w:rsidRDefault="00F469B1">
            <w:pPr>
              <w:rPr>
                <w:rFonts w:ascii="Calibri" w:hAnsi="Calibri"/>
                <w:sz w:val="24"/>
                <w:szCs w:val="24"/>
              </w:rPr>
            </w:pPr>
          </w:p>
          <w:p w:rsidR="00F469B1" w:rsidRDefault="00F469B1">
            <w:pPr>
              <w:rPr>
                <w:rFonts w:ascii="Calibri" w:hAnsi="Calibri"/>
                <w:sz w:val="24"/>
                <w:szCs w:val="24"/>
              </w:rPr>
            </w:pPr>
          </w:p>
        </w:tc>
        <w:tc>
          <w:tcPr>
            <w:tcW w:w="9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469B1" w:rsidRDefault="00F469B1">
            <w:pPr>
              <w:rPr>
                <w:rFonts w:ascii="Calibri" w:hAnsi="Calibri"/>
                <w:sz w:val="24"/>
                <w:szCs w:val="24"/>
              </w:rPr>
            </w:pPr>
          </w:p>
        </w:tc>
      </w:tr>
      <w:tr w:rsidR="00F469B1" w:rsidTr="00F469B1">
        <w:tblPrEx>
          <w:tblCellMar>
            <w:top w:w="0" w:type="dxa"/>
            <w:bottom w:w="0" w:type="dxa"/>
          </w:tblCellMar>
        </w:tblPrEx>
        <w:trPr>
          <w:cantSplit/>
        </w:trPr>
        <w:tc>
          <w:tcPr>
            <w:tcW w:w="4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469B1" w:rsidRDefault="00F469B1">
            <w:pPr>
              <w:rPr>
                <w:rFonts w:ascii="Calibri" w:hAnsi="Calibri"/>
                <w:sz w:val="24"/>
                <w:szCs w:val="24"/>
              </w:rPr>
            </w:pPr>
          </w:p>
          <w:p w:rsidR="00F469B1" w:rsidRDefault="00F469B1">
            <w:pPr>
              <w:rPr>
                <w:rFonts w:ascii="Calibri" w:hAnsi="Calibri"/>
                <w:sz w:val="24"/>
                <w:szCs w:val="24"/>
              </w:rPr>
            </w:pPr>
          </w:p>
        </w:tc>
        <w:tc>
          <w:tcPr>
            <w:tcW w:w="9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469B1" w:rsidRDefault="00F469B1">
            <w:pPr>
              <w:rPr>
                <w:rFonts w:ascii="Calibri" w:hAnsi="Calibri"/>
                <w:sz w:val="24"/>
                <w:szCs w:val="24"/>
              </w:rPr>
            </w:pPr>
          </w:p>
        </w:tc>
      </w:tr>
      <w:tr w:rsidR="00F469B1" w:rsidTr="00F469B1">
        <w:tblPrEx>
          <w:tblCellMar>
            <w:top w:w="0" w:type="dxa"/>
            <w:bottom w:w="0" w:type="dxa"/>
          </w:tblCellMar>
        </w:tblPrEx>
        <w:trPr>
          <w:cantSplit/>
        </w:trPr>
        <w:tc>
          <w:tcPr>
            <w:tcW w:w="4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469B1" w:rsidRDefault="00F469B1">
            <w:pPr>
              <w:rPr>
                <w:rFonts w:ascii="Calibri" w:hAnsi="Calibri"/>
                <w:sz w:val="24"/>
                <w:szCs w:val="24"/>
              </w:rPr>
            </w:pPr>
          </w:p>
          <w:p w:rsidR="00F469B1" w:rsidRDefault="00F469B1">
            <w:pPr>
              <w:rPr>
                <w:rFonts w:ascii="Calibri" w:hAnsi="Calibri"/>
                <w:sz w:val="24"/>
                <w:szCs w:val="24"/>
              </w:rPr>
            </w:pPr>
          </w:p>
        </w:tc>
        <w:tc>
          <w:tcPr>
            <w:tcW w:w="9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469B1" w:rsidRDefault="00F469B1">
            <w:pPr>
              <w:rPr>
                <w:rFonts w:ascii="Calibri" w:hAnsi="Calibri"/>
                <w:sz w:val="24"/>
                <w:szCs w:val="24"/>
              </w:rPr>
            </w:pPr>
          </w:p>
        </w:tc>
      </w:tr>
    </w:tbl>
    <w:p w:rsidR="00F469B1" w:rsidRDefault="00F469B1">
      <w:pPr>
        <w:rPr>
          <w:rFonts w:ascii="Calibri" w:hAnsi="Calibri"/>
          <w:sz w:val="24"/>
          <w:szCs w:val="24"/>
        </w:rPr>
      </w:pPr>
    </w:p>
    <w:tbl>
      <w:tblPr>
        <w:tblW w:w="14283" w:type="dxa"/>
        <w:tblCellMar>
          <w:left w:w="10" w:type="dxa"/>
          <w:right w:w="10" w:type="dxa"/>
        </w:tblCellMar>
        <w:tblLook w:val="0000"/>
      </w:tblPr>
      <w:tblGrid>
        <w:gridCol w:w="14283"/>
      </w:tblGrid>
      <w:tr w:rsidR="00F469B1">
        <w:tblPrEx>
          <w:tblCellMar>
            <w:top w:w="0" w:type="dxa"/>
            <w:bottom w:w="0" w:type="dxa"/>
          </w:tblCellMar>
        </w:tblPrEx>
        <w:tc>
          <w:tcPr>
            <w:tcW w:w="1428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F469B1" w:rsidRDefault="007A58F1">
            <w:pPr>
              <w:rPr>
                <w:rFonts w:ascii="Calibri" w:hAnsi="Calibri"/>
                <w:b/>
                <w:sz w:val="24"/>
                <w:szCs w:val="24"/>
              </w:rPr>
            </w:pPr>
            <w:r>
              <w:rPr>
                <w:rFonts w:ascii="Calibri" w:hAnsi="Calibri"/>
                <w:b/>
                <w:sz w:val="24"/>
                <w:szCs w:val="24"/>
              </w:rPr>
              <w:t>Vurderingsformer for elevens utvikling / opplæringstilbudet</w:t>
            </w:r>
          </w:p>
        </w:tc>
      </w:tr>
      <w:tr w:rsidR="00F469B1">
        <w:tblPrEx>
          <w:tblCellMar>
            <w:top w:w="0" w:type="dxa"/>
            <w:bottom w:w="0" w:type="dxa"/>
          </w:tblCellMar>
        </w:tblPrEx>
        <w:tc>
          <w:tcPr>
            <w:tcW w:w="1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9B1" w:rsidRDefault="00F469B1">
            <w:pPr>
              <w:rPr>
                <w:rFonts w:ascii="Calibri" w:hAnsi="Calibri"/>
                <w:sz w:val="24"/>
                <w:szCs w:val="24"/>
              </w:rPr>
            </w:pPr>
          </w:p>
        </w:tc>
      </w:tr>
    </w:tbl>
    <w:p w:rsidR="00F469B1" w:rsidRDefault="00F469B1">
      <w:pPr>
        <w:rPr>
          <w:rFonts w:ascii="Calibri" w:hAnsi="Calibri"/>
          <w:sz w:val="24"/>
          <w:szCs w:val="24"/>
          <w:shd w:val="clear" w:color="auto" w:fill="BFBFBF"/>
        </w:rPr>
      </w:pPr>
    </w:p>
    <w:p w:rsidR="00F469B1" w:rsidRDefault="007A58F1">
      <w:r>
        <w:rPr>
          <w:rFonts w:ascii="Calibri" w:hAnsi="Calibri"/>
          <w:b/>
          <w:sz w:val="24"/>
          <w:szCs w:val="24"/>
          <w:shd w:val="clear" w:color="auto" w:fill="BFBFBF"/>
        </w:rPr>
        <w:lastRenderedPageBreak/>
        <w:t>Mål i fag:</w:t>
      </w:r>
    </w:p>
    <w:p w:rsidR="00F469B1" w:rsidRDefault="007A58F1">
      <w:pPr>
        <w:rPr>
          <w:rFonts w:ascii="Calibri" w:hAnsi="Calibri"/>
          <w:i/>
          <w:sz w:val="24"/>
          <w:szCs w:val="24"/>
        </w:rPr>
      </w:pPr>
      <w:r>
        <w:rPr>
          <w:rFonts w:ascii="Calibri" w:hAnsi="Calibri"/>
          <w:i/>
          <w:sz w:val="24"/>
          <w:szCs w:val="24"/>
        </w:rPr>
        <w:t>Skriv inn ett og</w:t>
      </w:r>
      <w:r>
        <w:rPr>
          <w:rFonts w:ascii="Calibri" w:hAnsi="Calibri"/>
          <w:i/>
          <w:sz w:val="24"/>
          <w:szCs w:val="24"/>
        </w:rPr>
        <w:t xml:space="preserve"> ett fag / deler av fag hvor eleven har spesialundervisning, hvis eleven har spesialundervisning i flere fag, legg til flere tabeller.</w:t>
      </w:r>
    </w:p>
    <w:tbl>
      <w:tblPr>
        <w:tblW w:w="14283" w:type="dxa"/>
        <w:tblCellMar>
          <w:left w:w="10" w:type="dxa"/>
          <w:right w:w="10" w:type="dxa"/>
        </w:tblCellMar>
        <w:tblLook w:val="0000"/>
      </w:tblPr>
      <w:tblGrid>
        <w:gridCol w:w="2518"/>
        <w:gridCol w:w="11765"/>
      </w:tblGrid>
      <w:tr w:rsidR="00F469B1">
        <w:tblPrEx>
          <w:tblCellMar>
            <w:top w:w="0" w:type="dxa"/>
            <w:bottom w:w="0" w:type="dxa"/>
          </w:tblCellMar>
        </w:tblPrEx>
        <w:tc>
          <w:tcPr>
            <w:tcW w:w="25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469B1" w:rsidRDefault="007A58F1">
            <w:pPr>
              <w:rPr>
                <w:rFonts w:ascii="Calibri" w:hAnsi="Calibri"/>
                <w:b/>
                <w:sz w:val="24"/>
                <w:szCs w:val="24"/>
              </w:rPr>
            </w:pPr>
            <w:proofErr w:type="gramStart"/>
            <w:r>
              <w:rPr>
                <w:rFonts w:ascii="Calibri" w:hAnsi="Calibri"/>
                <w:b/>
                <w:sz w:val="24"/>
                <w:szCs w:val="24"/>
              </w:rPr>
              <w:t>Fag :</w:t>
            </w:r>
            <w:proofErr w:type="gramEnd"/>
            <w:r>
              <w:rPr>
                <w:rFonts w:ascii="Calibri" w:hAnsi="Calibri"/>
                <w:b/>
                <w:sz w:val="24"/>
                <w:szCs w:val="24"/>
              </w:rPr>
              <w:t xml:space="preserve"> </w:t>
            </w:r>
          </w:p>
        </w:tc>
        <w:tc>
          <w:tcPr>
            <w:tcW w:w="1176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469B1" w:rsidRDefault="007A58F1">
            <w:pPr>
              <w:rPr>
                <w:rFonts w:ascii="Calibri" w:hAnsi="Calibri"/>
                <w:sz w:val="24"/>
                <w:szCs w:val="24"/>
              </w:rPr>
            </w:pPr>
            <w:r>
              <w:rPr>
                <w:rFonts w:ascii="Calibri" w:hAnsi="Calibri"/>
                <w:sz w:val="24"/>
                <w:szCs w:val="24"/>
              </w:rPr>
              <w:t xml:space="preserve">Eleven følger ikke ordinære læreplanmål i faget:  </w:t>
            </w:r>
          </w:p>
          <w:p w:rsidR="00F469B1" w:rsidRDefault="007A58F1">
            <w:pPr>
              <w:rPr>
                <w:rFonts w:ascii="Calibri" w:hAnsi="Calibri"/>
                <w:sz w:val="24"/>
                <w:szCs w:val="24"/>
              </w:rPr>
            </w:pPr>
            <w:r>
              <w:rPr>
                <w:rFonts w:ascii="Calibri" w:hAnsi="Calibri"/>
                <w:sz w:val="24"/>
                <w:szCs w:val="24"/>
              </w:rPr>
              <w:t>Eleven følger ordinære læreplanmål med tilpasninger av organise</w:t>
            </w:r>
            <w:r>
              <w:rPr>
                <w:rFonts w:ascii="Calibri" w:hAnsi="Calibri"/>
                <w:sz w:val="24"/>
                <w:szCs w:val="24"/>
              </w:rPr>
              <w:t>ring og arbeidsmåter i faget:</w:t>
            </w:r>
          </w:p>
          <w:p w:rsidR="00F469B1" w:rsidRDefault="007A58F1">
            <w:pPr>
              <w:rPr>
                <w:rFonts w:ascii="Calibri" w:hAnsi="Calibri"/>
                <w:i/>
                <w:sz w:val="24"/>
                <w:szCs w:val="24"/>
              </w:rPr>
            </w:pPr>
            <w:r>
              <w:rPr>
                <w:rFonts w:ascii="Calibri" w:hAnsi="Calibri"/>
                <w:i/>
                <w:sz w:val="24"/>
                <w:szCs w:val="24"/>
              </w:rPr>
              <w:t>Stryk det som ikke passer</w:t>
            </w:r>
          </w:p>
        </w:tc>
      </w:tr>
      <w:tr w:rsidR="00F469B1">
        <w:tblPrEx>
          <w:tblCellMar>
            <w:top w:w="0" w:type="dxa"/>
            <w:bottom w:w="0" w:type="dxa"/>
          </w:tblCellMar>
        </w:tblPrEx>
        <w:tc>
          <w:tcPr>
            <w:tcW w:w="25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469B1" w:rsidRDefault="007A58F1">
            <w:pPr>
              <w:rPr>
                <w:rFonts w:ascii="Calibri" w:hAnsi="Calibri"/>
                <w:b/>
                <w:sz w:val="24"/>
                <w:szCs w:val="24"/>
              </w:rPr>
            </w:pPr>
            <w:r>
              <w:rPr>
                <w:rFonts w:ascii="Calibri" w:hAnsi="Calibri"/>
                <w:b/>
                <w:sz w:val="24"/>
                <w:szCs w:val="24"/>
              </w:rPr>
              <w:t>Hovedområder og læringsmål i faget</w:t>
            </w:r>
          </w:p>
          <w:p w:rsidR="00F469B1" w:rsidRDefault="00F469B1">
            <w:pPr>
              <w:rPr>
                <w:rFonts w:ascii="Calibri" w:hAnsi="Calibri"/>
                <w:b/>
                <w:sz w:val="24"/>
                <w:szCs w:val="24"/>
              </w:rPr>
            </w:pPr>
          </w:p>
        </w:tc>
        <w:tc>
          <w:tcPr>
            <w:tcW w:w="11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9B1" w:rsidRDefault="007A58F1">
            <w:pPr>
              <w:rPr>
                <w:rFonts w:ascii="Calibri" w:hAnsi="Calibri"/>
                <w:sz w:val="24"/>
                <w:szCs w:val="24"/>
              </w:rPr>
            </w:pPr>
            <w:r>
              <w:rPr>
                <w:rFonts w:ascii="Calibri" w:hAnsi="Calibri"/>
                <w:sz w:val="24"/>
                <w:szCs w:val="24"/>
              </w:rPr>
              <w:t>Læringsmål angis innen hvert hovedområde</w:t>
            </w:r>
          </w:p>
        </w:tc>
      </w:tr>
      <w:tr w:rsidR="00F469B1">
        <w:tblPrEx>
          <w:tblCellMar>
            <w:top w:w="0" w:type="dxa"/>
            <w:bottom w:w="0" w:type="dxa"/>
          </w:tblCellMar>
        </w:tblPrEx>
        <w:tc>
          <w:tcPr>
            <w:tcW w:w="25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469B1" w:rsidRDefault="007A58F1">
            <w:pPr>
              <w:rPr>
                <w:rFonts w:ascii="Calibri" w:hAnsi="Calibri"/>
                <w:b/>
                <w:sz w:val="24"/>
                <w:szCs w:val="24"/>
              </w:rPr>
            </w:pPr>
            <w:r>
              <w:rPr>
                <w:rFonts w:ascii="Calibri" w:hAnsi="Calibri"/>
                <w:b/>
                <w:sz w:val="24"/>
                <w:szCs w:val="24"/>
              </w:rPr>
              <w:t>Innhold i opplæringen, hva skal det arbeides med</w:t>
            </w:r>
          </w:p>
        </w:tc>
        <w:tc>
          <w:tcPr>
            <w:tcW w:w="11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9B1" w:rsidRDefault="00F469B1">
            <w:pPr>
              <w:rPr>
                <w:rFonts w:ascii="Calibri" w:hAnsi="Calibri"/>
                <w:sz w:val="24"/>
                <w:szCs w:val="24"/>
              </w:rPr>
            </w:pPr>
          </w:p>
        </w:tc>
      </w:tr>
      <w:tr w:rsidR="00F469B1">
        <w:tblPrEx>
          <w:tblCellMar>
            <w:top w:w="0" w:type="dxa"/>
            <w:bottom w:w="0" w:type="dxa"/>
          </w:tblCellMar>
        </w:tblPrEx>
        <w:tc>
          <w:tcPr>
            <w:tcW w:w="25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469B1" w:rsidRDefault="007A58F1">
            <w:pPr>
              <w:rPr>
                <w:rFonts w:ascii="Calibri" w:hAnsi="Calibri"/>
                <w:b/>
                <w:sz w:val="24"/>
                <w:szCs w:val="24"/>
              </w:rPr>
            </w:pPr>
            <w:r>
              <w:rPr>
                <w:rFonts w:ascii="Calibri" w:hAnsi="Calibri"/>
                <w:b/>
                <w:sz w:val="24"/>
                <w:szCs w:val="24"/>
              </w:rPr>
              <w:t xml:space="preserve">Arbeidsmåter og organisering </w:t>
            </w:r>
          </w:p>
        </w:tc>
        <w:tc>
          <w:tcPr>
            <w:tcW w:w="11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9B1" w:rsidRDefault="007A58F1">
            <w:pPr>
              <w:rPr>
                <w:rFonts w:ascii="Calibri" w:hAnsi="Calibri"/>
                <w:sz w:val="24"/>
                <w:szCs w:val="24"/>
              </w:rPr>
            </w:pPr>
            <w:r>
              <w:rPr>
                <w:rFonts w:ascii="Calibri" w:hAnsi="Calibri"/>
                <w:sz w:val="24"/>
                <w:szCs w:val="24"/>
              </w:rPr>
              <w:t xml:space="preserve">Hvordan organiseres arbeidet med faget </w:t>
            </w:r>
            <w:r>
              <w:rPr>
                <w:rFonts w:ascii="Calibri" w:hAnsi="Calibri"/>
                <w:sz w:val="24"/>
                <w:szCs w:val="24"/>
              </w:rPr>
              <w:t>helhetlig for å oppnå målene</w:t>
            </w:r>
            <w:proofErr w:type="gramStart"/>
            <w:r>
              <w:rPr>
                <w:rFonts w:ascii="Calibri" w:hAnsi="Calibri"/>
                <w:sz w:val="24"/>
                <w:szCs w:val="24"/>
              </w:rPr>
              <w:t>.</w:t>
            </w:r>
            <w:proofErr w:type="gramEnd"/>
            <w:r>
              <w:rPr>
                <w:rFonts w:ascii="Calibri" w:hAnsi="Calibri"/>
                <w:sz w:val="24"/>
                <w:szCs w:val="24"/>
              </w:rPr>
              <w:t xml:space="preserve"> Hvem gjør hva; lærer / assistent. Læremidler.</w:t>
            </w:r>
          </w:p>
          <w:p w:rsidR="00F469B1" w:rsidRDefault="007A58F1">
            <w:pPr>
              <w:rPr>
                <w:rFonts w:ascii="Calibri" w:hAnsi="Calibri"/>
                <w:b/>
                <w:sz w:val="24"/>
                <w:szCs w:val="24"/>
              </w:rPr>
            </w:pPr>
            <w:r>
              <w:rPr>
                <w:rFonts w:ascii="Calibri" w:hAnsi="Calibri"/>
                <w:b/>
                <w:sz w:val="24"/>
                <w:szCs w:val="24"/>
              </w:rPr>
              <w:t>Innen spesialundervisning:</w:t>
            </w:r>
          </w:p>
          <w:p w:rsidR="00F469B1" w:rsidRDefault="00F469B1">
            <w:pPr>
              <w:rPr>
                <w:rFonts w:ascii="Calibri" w:hAnsi="Calibri"/>
                <w:sz w:val="24"/>
                <w:szCs w:val="24"/>
              </w:rPr>
            </w:pPr>
          </w:p>
          <w:p w:rsidR="00F469B1" w:rsidRDefault="007A58F1">
            <w:r>
              <w:rPr>
                <w:rFonts w:ascii="Calibri" w:hAnsi="Calibri"/>
                <w:b/>
                <w:sz w:val="24"/>
                <w:szCs w:val="24"/>
              </w:rPr>
              <w:t>Innen det ordinære tilbudet:</w:t>
            </w:r>
          </w:p>
        </w:tc>
      </w:tr>
      <w:tr w:rsidR="00F469B1">
        <w:tblPrEx>
          <w:tblCellMar>
            <w:top w:w="0" w:type="dxa"/>
            <w:bottom w:w="0" w:type="dxa"/>
          </w:tblCellMar>
        </w:tblPrEx>
        <w:tc>
          <w:tcPr>
            <w:tcW w:w="25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469B1" w:rsidRDefault="00F469B1">
            <w:pPr>
              <w:rPr>
                <w:rFonts w:ascii="Calibri" w:hAnsi="Calibri"/>
                <w:b/>
                <w:sz w:val="24"/>
                <w:szCs w:val="24"/>
              </w:rPr>
            </w:pPr>
          </w:p>
        </w:tc>
        <w:tc>
          <w:tcPr>
            <w:tcW w:w="11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9B1" w:rsidRDefault="00F469B1">
            <w:pPr>
              <w:rPr>
                <w:rFonts w:ascii="Calibri" w:hAnsi="Calibri"/>
                <w:sz w:val="24"/>
                <w:szCs w:val="24"/>
              </w:rPr>
            </w:pPr>
          </w:p>
        </w:tc>
      </w:tr>
      <w:tr w:rsidR="00F469B1">
        <w:tblPrEx>
          <w:tblCellMar>
            <w:top w:w="0" w:type="dxa"/>
            <w:bottom w:w="0" w:type="dxa"/>
          </w:tblCellMar>
        </w:tblPrEx>
        <w:tc>
          <w:tcPr>
            <w:tcW w:w="25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469B1" w:rsidRDefault="007A58F1">
            <w:pPr>
              <w:rPr>
                <w:rFonts w:ascii="Calibri" w:hAnsi="Calibri"/>
                <w:b/>
                <w:sz w:val="24"/>
                <w:szCs w:val="24"/>
              </w:rPr>
            </w:pPr>
            <w:r>
              <w:rPr>
                <w:rFonts w:ascii="Calibri" w:hAnsi="Calibri"/>
                <w:b/>
                <w:sz w:val="24"/>
                <w:szCs w:val="24"/>
              </w:rPr>
              <w:lastRenderedPageBreak/>
              <w:t>Vurderingsformer</w:t>
            </w:r>
          </w:p>
        </w:tc>
        <w:tc>
          <w:tcPr>
            <w:tcW w:w="11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9B1" w:rsidRDefault="00F469B1">
            <w:pPr>
              <w:rPr>
                <w:rFonts w:ascii="Calibri" w:hAnsi="Calibri"/>
                <w:sz w:val="24"/>
                <w:szCs w:val="24"/>
              </w:rPr>
            </w:pPr>
          </w:p>
        </w:tc>
      </w:tr>
    </w:tbl>
    <w:p w:rsidR="00F469B1" w:rsidRDefault="00F469B1">
      <w:pPr>
        <w:rPr>
          <w:rFonts w:ascii="Calibri" w:hAnsi="Calibri"/>
          <w:i/>
          <w:sz w:val="24"/>
          <w:szCs w:val="24"/>
        </w:rPr>
      </w:pPr>
    </w:p>
    <w:p w:rsidR="00F469B1" w:rsidRDefault="007A58F1">
      <w:pPr>
        <w:rPr>
          <w:rFonts w:ascii="Calibri" w:hAnsi="Calibri"/>
          <w:b/>
          <w:sz w:val="24"/>
          <w:szCs w:val="24"/>
        </w:rPr>
      </w:pPr>
      <w:r>
        <w:rPr>
          <w:rFonts w:ascii="Calibri" w:hAnsi="Calibri"/>
          <w:b/>
          <w:sz w:val="24"/>
          <w:szCs w:val="24"/>
        </w:rPr>
        <w:t xml:space="preserve">Andre kommentarer/særlige forhold </w:t>
      </w:r>
    </w:p>
    <w:p w:rsidR="00F469B1" w:rsidRDefault="00F469B1">
      <w:r w:rsidRPr="00F469B1">
        <w:pict>
          <v:shapetype id="_x0000_t202" coordsize="21600,21600" o:spt="202" path="m,l,21600r21600,l21600,xe">
            <v:stroke joinstyle="miter"/>
            <v:path gradientshapeok="t" o:connecttype="rect"/>
          </v:shapetype>
          <v:shape id="_x0000_s1027" type="#_x0000_t202" style="position:absolute;margin-left:0;margin-top:12.6pt;width:0;height:0;z-index:251659264;visibility:visible;mso-wrap-style:none;mso-position-horizontal:left;mso-position-horizontal-relative:margin" filled="f" stroked="f">
            <v:textbox style="mso-rotate-with-shape:t;mso-fit-shape-to-text:t" inset="0,0,0,0">
              <w:txbxContent>
                <w:p w:rsidR="00F469B1" w:rsidRDefault="00F469B1">
                  <w:pPr>
                    <w:pStyle w:val="Punktmerketliste2"/>
                  </w:pPr>
                </w:p>
              </w:txbxContent>
            </v:textbox>
            <w10:wrap type="square" anchorx="margin"/>
          </v:shape>
        </w:pict>
      </w:r>
    </w:p>
    <w:tbl>
      <w:tblPr>
        <w:tblW w:w="14283" w:type="dxa"/>
        <w:tblCellMar>
          <w:left w:w="10" w:type="dxa"/>
          <w:right w:w="10" w:type="dxa"/>
        </w:tblCellMar>
        <w:tblLook w:val="0000"/>
      </w:tblPr>
      <w:tblGrid>
        <w:gridCol w:w="14283"/>
      </w:tblGrid>
      <w:tr w:rsidR="00F469B1">
        <w:tblPrEx>
          <w:tblCellMar>
            <w:top w:w="0" w:type="dxa"/>
            <w:bottom w:w="0" w:type="dxa"/>
          </w:tblCellMar>
        </w:tblPrEx>
        <w:tc>
          <w:tcPr>
            <w:tcW w:w="1428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469B1" w:rsidRDefault="007A58F1">
            <w:pPr>
              <w:pStyle w:val="Punktmerketliste2"/>
            </w:pPr>
            <w:r>
              <w:t xml:space="preserve">Beskriv eventuelt tilpassing innen den ordinære </w:t>
            </w:r>
            <w:r>
              <w:t>opplæringen i fag / områder eleven ikke har vedtak om spesialundervisning.</w:t>
            </w:r>
          </w:p>
        </w:tc>
      </w:tr>
      <w:tr w:rsidR="00F469B1">
        <w:tblPrEx>
          <w:tblCellMar>
            <w:top w:w="0" w:type="dxa"/>
            <w:bottom w:w="0" w:type="dxa"/>
          </w:tblCellMar>
        </w:tblPrEx>
        <w:trPr>
          <w:trHeight w:val="71"/>
        </w:trPr>
        <w:tc>
          <w:tcPr>
            <w:tcW w:w="1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9B1" w:rsidRDefault="00F469B1">
            <w:pPr>
              <w:pStyle w:val="Punktmerketliste2"/>
            </w:pPr>
          </w:p>
        </w:tc>
      </w:tr>
    </w:tbl>
    <w:p w:rsidR="00F469B1" w:rsidRDefault="007A58F1">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p>
    <w:sectPr w:rsidR="00F469B1" w:rsidSect="00F469B1">
      <w:headerReference w:type="default" r:id="rId6"/>
      <w:pgSz w:w="16838" w:h="11906" w:orient="landscape"/>
      <w:pgMar w:top="709"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8F1" w:rsidRDefault="007A58F1" w:rsidP="00F469B1">
      <w:pPr>
        <w:spacing w:after="0" w:line="240" w:lineRule="auto"/>
      </w:pPr>
      <w:r>
        <w:separator/>
      </w:r>
    </w:p>
  </w:endnote>
  <w:endnote w:type="continuationSeparator" w:id="0">
    <w:p w:rsidR="007A58F1" w:rsidRDefault="007A58F1" w:rsidP="00F469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8F1" w:rsidRDefault="007A58F1" w:rsidP="00F469B1">
      <w:pPr>
        <w:spacing w:after="0" w:line="240" w:lineRule="auto"/>
      </w:pPr>
      <w:r w:rsidRPr="00F469B1">
        <w:rPr>
          <w:color w:val="000000"/>
        </w:rPr>
        <w:separator/>
      </w:r>
    </w:p>
  </w:footnote>
  <w:footnote w:type="continuationSeparator" w:id="0">
    <w:p w:rsidR="007A58F1" w:rsidRDefault="007A58F1" w:rsidP="00F469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9B1" w:rsidRDefault="00F469B1">
    <w:pPr>
      <w:pStyle w:val="Topptekst"/>
    </w:pPr>
    <w:r>
      <w:rPr>
        <w:noProof/>
        <w:lang w:eastAsia="nb-NO"/>
      </w:rPr>
      <w:drawing>
        <wp:anchor distT="0" distB="0" distL="114300" distR="114300" simplePos="0" relativeHeight="251659264" behindDoc="1" locked="0" layoutInCell="1" allowOverlap="1">
          <wp:simplePos x="0" y="0"/>
          <wp:positionH relativeFrom="page">
            <wp:posOffset>299081</wp:posOffset>
          </wp:positionH>
          <wp:positionV relativeFrom="page">
            <wp:align>top</wp:align>
          </wp:positionV>
          <wp:extent cx="3655698" cy="1069335"/>
          <wp:effectExtent l="0" t="0" r="0" b="0"/>
          <wp:wrapNone/>
          <wp:docPr id="1" name="Bilde 3" descr="C:\Users\Førtrykk1\Dropbox\Trondheim kommune digital profil\Trondheim kommune logo RGB-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655698" cy="1069335"/>
                  </a:xfrm>
                  <a:prstGeom prst="rect">
                    <a:avLst/>
                  </a:prstGeom>
                  <a:noFill/>
                  <a:ln>
                    <a:noFill/>
                    <a:prstDash/>
                  </a:ln>
                </pic:spPr>
              </pic:pic>
            </a:graphicData>
          </a:graphic>
        </wp:anchor>
      </w:drawing>
    </w:r>
  </w:p>
  <w:p w:rsidR="00F469B1" w:rsidRDefault="00F469B1">
    <w:pPr>
      <w:pStyle w:val="Topptekst"/>
      <w:jc w:val="right"/>
      <w:rPr>
        <w:bCs/>
        <w:sz w:val="18"/>
        <w:szCs w:val="18"/>
      </w:rPr>
    </w:pPr>
  </w:p>
  <w:p w:rsidR="00F469B1" w:rsidRDefault="00F469B1">
    <w:pPr>
      <w:pStyle w:val="Topptekst"/>
      <w:jc w:val="right"/>
    </w:pPr>
    <w:r>
      <w:rPr>
        <w:bCs/>
        <w:sz w:val="18"/>
        <w:szCs w:val="18"/>
      </w:rPr>
      <w:t xml:space="preserve">Unntatt offentlighet: </w:t>
    </w:r>
    <w:proofErr w:type="spellStart"/>
    <w:r>
      <w:rPr>
        <w:bCs/>
        <w:sz w:val="18"/>
        <w:szCs w:val="18"/>
      </w:rPr>
      <w:t>Offl</w:t>
    </w:r>
    <w:proofErr w:type="spellEnd"/>
    <w:r>
      <w:rPr>
        <w:bCs/>
        <w:sz w:val="18"/>
        <w:szCs w:val="18"/>
      </w:rPr>
      <w:t xml:space="preserve">. § 13, jfr. </w:t>
    </w:r>
    <w:proofErr w:type="spellStart"/>
    <w:r>
      <w:rPr>
        <w:bCs/>
        <w:sz w:val="18"/>
        <w:szCs w:val="18"/>
      </w:rPr>
      <w:t>fvl</w:t>
    </w:r>
    <w:proofErr w:type="spellEnd"/>
    <w:r>
      <w:rPr>
        <w:bCs/>
        <w:sz w:val="18"/>
        <w:szCs w:val="18"/>
      </w:rPr>
      <w:t>. § 13.1.1</w:t>
    </w:r>
  </w:p>
  <w:p w:rsidR="00F469B1" w:rsidRDefault="00F469B1"/>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rsids>
    <w:rsidRoot w:val="00F469B1"/>
    <w:rsid w:val="00215452"/>
    <w:rsid w:val="007A58F1"/>
    <w:rsid w:val="00F469B1"/>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lang w:val="nb-NO" w:eastAsia="nb-NO"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69B1"/>
    <w:pPr>
      <w:suppressAutoHyphens/>
      <w:spacing w:after="200" w:line="276" w:lineRule="auto"/>
    </w:pPr>
    <w:rPr>
      <w:sz w:val="22"/>
      <w:szCs w:val="22"/>
      <w:lang w:eastAsia="en-US"/>
    </w:rPr>
  </w:style>
  <w:style w:type="paragraph" w:styleId="Overskrift1">
    <w:name w:val="heading 1"/>
    <w:basedOn w:val="Normal"/>
    <w:next w:val="Normal"/>
    <w:rsid w:val="00F469B1"/>
    <w:pPr>
      <w:spacing w:before="480" w:after="0"/>
      <w:outlineLvl w:val="0"/>
    </w:pPr>
    <w:rPr>
      <w:b/>
      <w:bCs/>
      <w:sz w:val="28"/>
      <w:szCs w:val="28"/>
    </w:rPr>
  </w:style>
  <w:style w:type="paragraph" w:styleId="Overskrift2">
    <w:name w:val="heading 2"/>
    <w:basedOn w:val="Normal"/>
    <w:next w:val="Normal"/>
    <w:rsid w:val="00F469B1"/>
    <w:pPr>
      <w:spacing w:before="200" w:after="0"/>
      <w:outlineLvl w:val="1"/>
    </w:pPr>
    <w:rPr>
      <w:b/>
      <w:bCs/>
      <w:sz w:val="26"/>
      <w:szCs w:val="26"/>
    </w:rPr>
  </w:style>
  <w:style w:type="paragraph" w:styleId="Overskrift3">
    <w:name w:val="heading 3"/>
    <w:basedOn w:val="Normal"/>
    <w:next w:val="Normal"/>
    <w:rsid w:val="00F469B1"/>
    <w:pPr>
      <w:spacing w:before="200" w:after="0" w:line="268" w:lineRule="auto"/>
      <w:outlineLvl w:val="2"/>
    </w:pPr>
    <w:rPr>
      <w:b/>
      <w:bCs/>
    </w:rPr>
  </w:style>
  <w:style w:type="paragraph" w:styleId="Overskrift4">
    <w:name w:val="heading 4"/>
    <w:basedOn w:val="Normal"/>
    <w:next w:val="Normal"/>
    <w:rsid w:val="00F469B1"/>
    <w:pPr>
      <w:spacing w:before="200" w:after="0"/>
      <w:outlineLvl w:val="3"/>
    </w:pPr>
    <w:rPr>
      <w:b/>
      <w:bCs/>
      <w:i/>
      <w:iCs/>
    </w:rPr>
  </w:style>
  <w:style w:type="paragraph" w:styleId="Overskrift5">
    <w:name w:val="heading 5"/>
    <w:basedOn w:val="Normal"/>
    <w:next w:val="Normal"/>
    <w:rsid w:val="00F469B1"/>
    <w:pPr>
      <w:spacing w:before="200" w:after="0"/>
      <w:outlineLvl w:val="4"/>
    </w:pPr>
    <w:rPr>
      <w:b/>
      <w:bCs/>
      <w:color w:val="7F7F7F"/>
    </w:rPr>
  </w:style>
  <w:style w:type="paragraph" w:styleId="Overskrift6">
    <w:name w:val="heading 6"/>
    <w:basedOn w:val="Normal"/>
    <w:next w:val="Normal"/>
    <w:rsid w:val="00F469B1"/>
    <w:pPr>
      <w:spacing w:after="0" w:line="268" w:lineRule="auto"/>
      <w:outlineLvl w:val="5"/>
    </w:pPr>
    <w:rPr>
      <w:b/>
      <w:bCs/>
      <w:i/>
      <w:iCs/>
      <w:color w:val="7F7F7F"/>
    </w:rPr>
  </w:style>
  <w:style w:type="paragraph" w:styleId="Overskrift7">
    <w:name w:val="heading 7"/>
    <w:basedOn w:val="Normal"/>
    <w:next w:val="Normal"/>
    <w:rsid w:val="00F469B1"/>
    <w:pPr>
      <w:spacing w:after="0"/>
      <w:outlineLvl w:val="6"/>
    </w:pPr>
    <w:rPr>
      <w:i/>
      <w:iCs/>
    </w:rPr>
  </w:style>
  <w:style w:type="paragraph" w:styleId="Overskrift8">
    <w:name w:val="heading 8"/>
    <w:basedOn w:val="Normal"/>
    <w:next w:val="Normal"/>
    <w:rsid w:val="00F469B1"/>
    <w:pPr>
      <w:spacing w:after="0"/>
      <w:outlineLvl w:val="7"/>
    </w:pPr>
    <w:rPr>
      <w:sz w:val="20"/>
      <w:szCs w:val="20"/>
    </w:rPr>
  </w:style>
  <w:style w:type="paragraph" w:styleId="Overskrift9">
    <w:name w:val="heading 9"/>
    <w:basedOn w:val="Normal"/>
    <w:next w:val="Normal"/>
    <w:rsid w:val="00F469B1"/>
    <w:pPr>
      <w:spacing w:after="0"/>
      <w:outlineLvl w:val="8"/>
    </w:pPr>
    <w:rPr>
      <w:i/>
      <w:iCs/>
      <w:spacing w:val="5"/>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rsid w:val="00F469B1"/>
    <w:rPr>
      <w:rFonts w:ascii="Verdana" w:eastAsia="Times New Roman" w:hAnsi="Verdana" w:cs="Times New Roman"/>
      <w:b/>
      <w:bCs/>
      <w:sz w:val="28"/>
      <w:szCs w:val="28"/>
    </w:rPr>
  </w:style>
  <w:style w:type="character" w:customStyle="1" w:styleId="Overskrift2Tegn">
    <w:name w:val="Overskrift 2 Tegn"/>
    <w:rsid w:val="00F469B1"/>
    <w:rPr>
      <w:rFonts w:ascii="Verdana" w:eastAsia="Times New Roman" w:hAnsi="Verdana" w:cs="Times New Roman"/>
      <w:b/>
      <w:bCs/>
      <w:sz w:val="26"/>
      <w:szCs w:val="26"/>
    </w:rPr>
  </w:style>
  <w:style w:type="character" w:customStyle="1" w:styleId="Overskrift3Tegn">
    <w:name w:val="Overskrift 3 Tegn"/>
    <w:rsid w:val="00F469B1"/>
    <w:rPr>
      <w:rFonts w:ascii="Verdana" w:eastAsia="Times New Roman" w:hAnsi="Verdana" w:cs="Times New Roman"/>
      <w:b/>
      <w:bCs/>
    </w:rPr>
  </w:style>
  <w:style w:type="character" w:customStyle="1" w:styleId="Overskrift4Tegn">
    <w:name w:val="Overskrift 4 Tegn"/>
    <w:rsid w:val="00F469B1"/>
    <w:rPr>
      <w:rFonts w:ascii="Verdana" w:eastAsia="Times New Roman" w:hAnsi="Verdana" w:cs="Times New Roman"/>
      <w:b/>
      <w:bCs/>
      <w:i/>
      <w:iCs/>
    </w:rPr>
  </w:style>
  <w:style w:type="character" w:customStyle="1" w:styleId="Overskrift5Tegn">
    <w:name w:val="Overskrift 5 Tegn"/>
    <w:rsid w:val="00F469B1"/>
    <w:rPr>
      <w:rFonts w:ascii="Verdana" w:eastAsia="Times New Roman" w:hAnsi="Verdana" w:cs="Times New Roman"/>
      <w:b/>
      <w:bCs/>
      <w:color w:val="7F7F7F"/>
    </w:rPr>
  </w:style>
  <w:style w:type="character" w:customStyle="1" w:styleId="Overskrift6Tegn">
    <w:name w:val="Overskrift 6 Tegn"/>
    <w:rsid w:val="00F469B1"/>
    <w:rPr>
      <w:rFonts w:ascii="Verdana" w:eastAsia="Times New Roman" w:hAnsi="Verdana" w:cs="Times New Roman"/>
      <w:b/>
      <w:bCs/>
      <w:i/>
      <w:iCs/>
      <w:color w:val="7F7F7F"/>
    </w:rPr>
  </w:style>
  <w:style w:type="character" w:customStyle="1" w:styleId="Overskrift7Tegn">
    <w:name w:val="Overskrift 7 Tegn"/>
    <w:rsid w:val="00F469B1"/>
    <w:rPr>
      <w:rFonts w:ascii="Verdana" w:eastAsia="Times New Roman" w:hAnsi="Verdana" w:cs="Times New Roman"/>
      <w:i/>
      <w:iCs/>
    </w:rPr>
  </w:style>
  <w:style w:type="character" w:customStyle="1" w:styleId="Overskrift8Tegn">
    <w:name w:val="Overskrift 8 Tegn"/>
    <w:rsid w:val="00F469B1"/>
    <w:rPr>
      <w:rFonts w:ascii="Verdana" w:eastAsia="Times New Roman" w:hAnsi="Verdana" w:cs="Times New Roman"/>
      <w:sz w:val="20"/>
      <w:szCs w:val="20"/>
    </w:rPr>
  </w:style>
  <w:style w:type="character" w:customStyle="1" w:styleId="Overskrift9Tegn">
    <w:name w:val="Overskrift 9 Tegn"/>
    <w:rsid w:val="00F469B1"/>
    <w:rPr>
      <w:rFonts w:ascii="Verdana" w:eastAsia="Times New Roman" w:hAnsi="Verdana" w:cs="Times New Roman"/>
      <w:i/>
      <w:iCs/>
      <w:spacing w:val="5"/>
      <w:sz w:val="20"/>
      <w:szCs w:val="20"/>
    </w:rPr>
  </w:style>
  <w:style w:type="paragraph" w:styleId="Tittel">
    <w:name w:val="Title"/>
    <w:basedOn w:val="Normal"/>
    <w:next w:val="Normal"/>
    <w:rsid w:val="00F469B1"/>
    <w:pPr>
      <w:pBdr>
        <w:bottom w:val="single" w:sz="4" w:space="0" w:color="000000"/>
      </w:pBdr>
      <w:spacing w:line="240" w:lineRule="auto"/>
    </w:pPr>
    <w:rPr>
      <w:spacing w:val="5"/>
      <w:sz w:val="52"/>
      <w:szCs w:val="52"/>
    </w:rPr>
  </w:style>
  <w:style w:type="character" w:customStyle="1" w:styleId="TittelTegn">
    <w:name w:val="Tittel Tegn"/>
    <w:rsid w:val="00F469B1"/>
    <w:rPr>
      <w:rFonts w:ascii="Verdana" w:eastAsia="Times New Roman" w:hAnsi="Verdana" w:cs="Times New Roman"/>
      <w:spacing w:val="5"/>
      <w:sz w:val="52"/>
      <w:szCs w:val="52"/>
    </w:rPr>
  </w:style>
  <w:style w:type="paragraph" w:styleId="Undertittel">
    <w:name w:val="Subtitle"/>
    <w:basedOn w:val="Normal"/>
    <w:next w:val="Normal"/>
    <w:rsid w:val="00F469B1"/>
    <w:pPr>
      <w:spacing w:after="600"/>
    </w:pPr>
    <w:rPr>
      <w:i/>
      <w:iCs/>
      <w:spacing w:val="13"/>
      <w:sz w:val="24"/>
      <w:szCs w:val="24"/>
    </w:rPr>
  </w:style>
  <w:style w:type="character" w:customStyle="1" w:styleId="UndertittelTegn">
    <w:name w:val="Undertittel Tegn"/>
    <w:rsid w:val="00F469B1"/>
    <w:rPr>
      <w:rFonts w:ascii="Verdana" w:eastAsia="Times New Roman" w:hAnsi="Verdana" w:cs="Times New Roman"/>
      <w:i/>
      <w:iCs/>
      <w:spacing w:val="13"/>
      <w:sz w:val="24"/>
      <w:szCs w:val="24"/>
    </w:rPr>
  </w:style>
  <w:style w:type="character" w:styleId="Sterk">
    <w:name w:val="Strong"/>
    <w:rsid w:val="00F469B1"/>
    <w:rPr>
      <w:b/>
      <w:bCs/>
    </w:rPr>
  </w:style>
  <w:style w:type="character" w:styleId="Utheving">
    <w:name w:val="Emphasis"/>
    <w:rsid w:val="00F469B1"/>
    <w:rPr>
      <w:b/>
      <w:bCs/>
      <w:i/>
      <w:iCs/>
      <w:spacing w:val="10"/>
      <w:shd w:val="clear" w:color="auto" w:fill="auto"/>
    </w:rPr>
  </w:style>
  <w:style w:type="paragraph" w:styleId="Ingenmellomrom">
    <w:name w:val="No Spacing"/>
    <w:basedOn w:val="Normal"/>
    <w:rsid w:val="00F469B1"/>
    <w:pPr>
      <w:spacing w:after="0" w:line="240" w:lineRule="auto"/>
    </w:pPr>
  </w:style>
  <w:style w:type="paragraph" w:styleId="Listeavsnitt">
    <w:name w:val="List Paragraph"/>
    <w:basedOn w:val="Normal"/>
    <w:rsid w:val="00F469B1"/>
    <w:pPr>
      <w:ind w:left="720"/>
    </w:pPr>
  </w:style>
  <w:style w:type="paragraph" w:styleId="Sitat">
    <w:name w:val="Quote"/>
    <w:basedOn w:val="Normal"/>
    <w:next w:val="Normal"/>
    <w:rsid w:val="00F469B1"/>
    <w:pPr>
      <w:spacing w:before="200" w:after="0"/>
      <w:ind w:left="360" w:right="360"/>
    </w:pPr>
    <w:rPr>
      <w:i/>
      <w:iCs/>
    </w:rPr>
  </w:style>
  <w:style w:type="character" w:customStyle="1" w:styleId="SitatTegn">
    <w:name w:val="Sitat Tegn"/>
    <w:rsid w:val="00F469B1"/>
    <w:rPr>
      <w:i/>
      <w:iCs/>
    </w:rPr>
  </w:style>
  <w:style w:type="paragraph" w:styleId="Sterktsitat">
    <w:name w:val="Intense Quote"/>
    <w:basedOn w:val="Normal"/>
    <w:next w:val="Normal"/>
    <w:rsid w:val="00F469B1"/>
    <w:pPr>
      <w:pBdr>
        <w:bottom w:val="single" w:sz="4" w:space="0" w:color="000000"/>
      </w:pBdr>
      <w:spacing w:before="200" w:after="280"/>
      <w:ind w:left="1008" w:right="1152"/>
      <w:jc w:val="both"/>
    </w:pPr>
    <w:rPr>
      <w:b/>
      <w:bCs/>
      <w:i/>
      <w:iCs/>
    </w:rPr>
  </w:style>
  <w:style w:type="character" w:customStyle="1" w:styleId="SterktsitatTegn">
    <w:name w:val="Sterkt sitat Tegn"/>
    <w:rsid w:val="00F469B1"/>
    <w:rPr>
      <w:b/>
      <w:bCs/>
      <w:i/>
      <w:iCs/>
    </w:rPr>
  </w:style>
  <w:style w:type="character" w:styleId="Svakutheving">
    <w:name w:val="Subtle Emphasis"/>
    <w:rsid w:val="00F469B1"/>
    <w:rPr>
      <w:i/>
      <w:iCs/>
    </w:rPr>
  </w:style>
  <w:style w:type="character" w:styleId="Sterkutheving">
    <w:name w:val="Intense Emphasis"/>
    <w:rsid w:val="00F469B1"/>
    <w:rPr>
      <w:b/>
      <w:bCs/>
    </w:rPr>
  </w:style>
  <w:style w:type="character" w:styleId="Svakreferanse">
    <w:name w:val="Subtle Reference"/>
    <w:rsid w:val="00F469B1"/>
    <w:rPr>
      <w:smallCaps/>
    </w:rPr>
  </w:style>
  <w:style w:type="character" w:styleId="Sterkreferanse">
    <w:name w:val="Intense Reference"/>
    <w:rsid w:val="00F469B1"/>
    <w:rPr>
      <w:smallCaps/>
      <w:spacing w:val="5"/>
      <w:u w:val="single"/>
    </w:rPr>
  </w:style>
  <w:style w:type="character" w:styleId="Boktittel">
    <w:name w:val="Book Title"/>
    <w:rsid w:val="00F469B1"/>
    <w:rPr>
      <w:i/>
      <w:iCs/>
      <w:smallCaps/>
      <w:spacing w:val="5"/>
    </w:rPr>
  </w:style>
  <w:style w:type="paragraph" w:styleId="Overskriftforinnholdsfortegnelse">
    <w:name w:val="TOC Heading"/>
    <w:basedOn w:val="Overskrift1"/>
    <w:next w:val="Normal"/>
    <w:rsid w:val="00F469B1"/>
    <w:rPr>
      <w:lang w:bidi="en-US"/>
    </w:rPr>
  </w:style>
  <w:style w:type="paragraph" w:styleId="Topptekst">
    <w:name w:val="header"/>
    <w:basedOn w:val="Normal"/>
    <w:rsid w:val="00F469B1"/>
    <w:pPr>
      <w:tabs>
        <w:tab w:val="center" w:pos="4536"/>
        <w:tab w:val="right" w:pos="9072"/>
      </w:tabs>
      <w:spacing w:after="0" w:line="240" w:lineRule="auto"/>
    </w:pPr>
  </w:style>
  <w:style w:type="character" w:customStyle="1" w:styleId="TopptekstTegn">
    <w:name w:val="Topptekst Tegn"/>
    <w:basedOn w:val="Standardskriftforavsnitt"/>
    <w:rsid w:val="00F469B1"/>
  </w:style>
  <w:style w:type="paragraph" w:styleId="Bunntekst">
    <w:name w:val="footer"/>
    <w:basedOn w:val="Normal"/>
    <w:rsid w:val="00F469B1"/>
    <w:pPr>
      <w:tabs>
        <w:tab w:val="center" w:pos="4536"/>
        <w:tab w:val="right" w:pos="9072"/>
      </w:tabs>
      <w:spacing w:after="0" w:line="240" w:lineRule="auto"/>
    </w:pPr>
  </w:style>
  <w:style w:type="character" w:customStyle="1" w:styleId="BunntekstTegn">
    <w:name w:val="Bunntekst Tegn"/>
    <w:basedOn w:val="Standardskriftforavsnitt"/>
    <w:rsid w:val="00F469B1"/>
  </w:style>
  <w:style w:type="paragraph" w:styleId="Bobletekst">
    <w:name w:val="Balloon Text"/>
    <w:basedOn w:val="Normal"/>
    <w:rsid w:val="00F469B1"/>
    <w:pPr>
      <w:spacing w:after="0" w:line="240" w:lineRule="auto"/>
    </w:pPr>
    <w:rPr>
      <w:rFonts w:ascii="Tahoma" w:hAnsi="Tahoma" w:cs="Tahoma"/>
      <w:sz w:val="16"/>
      <w:szCs w:val="16"/>
    </w:rPr>
  </w:style>
  <w:style w:type="character" w:customStyle="1" w:styleId="BobletekstTegn">
    <w:name w:val="Bobletekst Tegn"/>
    <w:rsid w:val="00F469B1"/>
    <w:rPr>
      <w:rFonts w:ascii="Tahoma" w:hAnsi="Tahoma" w:cs="Tahoma"/>
      <w:sz w:val="16"/>
      <w:szCs w:val="16"/>
    </w:rPr>
  </w:style>
  <w:style w:type="paragraph" w:styleId="Punktmerketliste2">
    <w:name w:val="List Bullet 2"/>
    <w:basedOn w:val="Normal"/>
    <w:autoRedefine/>
    <w:rsid w:val="00F469B1"/>
    <w:rPr>
      <w:rFonts w:ascii="Calibri" w:hAnsi="Calibri"/>
      <w:b/>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446</Words>
  <Characters>2365</Characters>
  <Application>Microsoft Office Word</Application>
  <DocSecurity>0</DocSecurity>
  <Lines>19</Lines>
  <Paragraphs>5</Paragraphs>
  <ScaleCrop>false</ScaleCrop>
  <Company>Trondheim Kommune</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OTZ</dc:creator>
  <cp:lastModifiedBy>OTZ</cp:lastModifiedBy>
  <cp:revision>2</cp:revision>
  <dcterms:created xsi:type="dcterms:W3CDTF">2018-04-23T10:01:00Z</dcterms:created>
  <dcterms:modified xsi:type="dcterms:W3CDTF">2018-04-23T10:01:00Z</dcterms:modified>
</cp:coreProperties>
</file>